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34" w:rsidRPr="00665381" w:rsidRDefault="00F85634" w:rsidP="00F856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bookmarkStart w:id="0" w:name="_GoBack"/>
      <w:r w:rsidRPr="0066538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Харчування для росту м’язів: основи</w:t>
      </w:r>
    </w:p>
    <w:bookmarkEnd w:id="0"/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Нижчепредставленісім найбільш важливих правил харчування для росту м’язів. Якщовидійснохочетенакачатися, виповиннівивчитиїх практично напам’ять.</w:t>
      </w:r>
    </w:p>
    <w:p w:rsidR="00F85634" w:rsidRPr="00F85634" w:rsidRDefault="00F85634" w:rsidP="00F856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b/>
          <w:bCs/>
          <w:sz w:val="28"/>
          <w:szCs w:val="28"/>
        </w:rPr>
        <w:t>Збільштесумарнукалорійністьхарчування.</w:t>
      </w:r>
      <w:r w:rsidRPr="00F85634">
        <w:rPr>
          <w:rFonts w:ascii="Times New Roman" w:hAnsi="Times New Roman" w:cs="Times New Roman"/>
          <w:sz w:val="28"/>
          <w:szCs w:val="28"/>
        </w:rPr>
        <w:t> Не забувайтестежити за загальноюкалорійністюхарчування – вона повинна бути як мінімум на 15-20% вищенорми, інакше у організму просто не буде достатньоїкількостікалорій для відновлення і необхідної для подальшого росту м’язівенергії.</w:t>
      </w:r>
    </w:p>
    <w:p w:rsidR="00F85634" w:rsidRPr="00F85634" w:rsidRDefault="00F85634" w:rsidP="00F856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b/>
          <w:bCs/>
          <w:sz w:val="28"/>
          <w:szCs w:val="28"/>
        </w:rPr>
        <w:t>Слідкуйте за балансом нутрієнтів.</w:t>
      </w:r>
      <w:r w:rsidRPr="00F85634">
        <w:rPr>
          <w:rFonts w:ascii="Times New Roman" w:hAnsi="Times New Roman" w:cs="Times New Roman"/>
          <w:sz w:val="28"/>
          <w:szCs w:val="28"/>
        </w:rPr>
        <w:t> Якщовипрагнете до зростанням’язів, а не жиру, важливо не просто збільшуватикалорії, але і стежити за процентнимвмістомбілків, жирів і вуглеводів. На жириповиннедоводитисяблизькотретинивсіхспоживанихкалорій, на кожен кг ваги тілапотрібноблизько 2 г білків, іншікалорії – на вуглеводи.</w:t>
      </w:r>
    </w:p>
    <w:p w:rsidR="00F85634" w:rsidRPr="00F85634" w:rsidRDefault="00F85634" w:rsidP="00F856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b/>
          <w:bCs/>
          <w:sz w:val="28"/>
          <w:szCs w:val="28"/>
        </w:rPr>
        <w:t>Їжтевуглеводи перед тренуванням.</w:t>
      </w:r>
      <w:r w:rsidRPr="00F85634">
        <w:rPr>
          <w:rFonts w:ascii="Times New Roman" w:hAnsi="Times New Roman" w:cs="Times New Roman"/>
          <w:sz w:val="28"/>
          <w:szCs w:val="28"/>
        </w:rPr>
        <w:t> Ідеальнийваріант – порціябагатоївуглеводамиїжі за 2-3 години до тренінгу. Якщо ж вийдете в тренажерний зал рано вранці і у вас немаєможливостіповноціннопоснідати перед тренуванням, то відразупісляпробудженнянеобхідноприйнятипорціюгейнера (20 г протеїну і 15-20 г вуглеводів).</w:t>
      </w:r>
    </w:p>
    <w:p w:rsidR="00F85634" w:rsidRPr="00F85634" w:rsidRDefault="00F85634" w:rsidP="00F856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b/>
          <w:bCs/>
          <w:sz w:val="28"/>
          <w:szCs w:val="28"/>
        </w:rPr>
        <w:t>Використовуйтеспортивнехарчування.</w:t>
      </w:r>
      <w:r w:rsidRPr="00F85634">
        <w:rPr>
          <w:rFonts w:ascii="Times New Roman" w:hAnsi="Times New Roman" w:cs="Times New Roman"/>
          <w:sz w:val="28"/>
          <w:szCs w:val="28"/>
        </w:rPr>
        <w:t> Протеїн, спожитий до і післятренування, повинен максимально швидкозасвоїтися. Звичайним продуктам харчування (особливо яйцям і м’ясу) потрібнокілька годин, щобповноцінноперетравитися – ви не отримаєтеенергіютоді, коли вона вам потрібна. Використанняпротеїну-ізолятукраще.</w:t>
      </w:r>
    </w:p>
    <w:p w:rsidR="00F85634" w:rsidRPr="00F85634" w:rsidRDefault="00F85634" w:rsidP="00F856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b/>
          <w:bCs/>
          <w:sz w:val="28"/>
          <w:szCs w:val="28"/>
        </w:rPr>
        <w:t>Підживлюйтеорганізм BCAA.</w:t>
      </w:r>
      <w:r w:rsidRPr="00F85634">
        <w:rPr>
          <w:rFonts w:ascii="Times New Roman" w:hAnsi="Times New Roman" w:cs="Times New Roman"/>
          <w:sz w:val="28"/>
          <w:szCs w:val="28"/>
        </w:rPr>
        <w:t> Прийомамінокислот BCAA під час самого силового тренування стане для організмуджереломдодатковоїенергії і знизитьрівеньстресового гормону кортизолу, що утворюється при м’язовійвтоми і негативно позначається на подальшомузростанні та відновленнімускулатури.</w:t>
      </w:r>
    </w:p>
    <w:p w:rsidR="00F85634" w:rsidRPr="00F85634" w:rsidRDefault="00F85634" w:rsidP="00F856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b/>
          <w:bCs/>
          <w:sz w:val="28"/>
          <w:szCs w:val="28"/>
        </w:rPr>
        <w:t>Пам’ятайте про вуглеводневікно.</w:t>
      </w:r>
      <w:r w:rsidRPr="00F85634">
        <w:rPr>
          <w:rFonts w:ascii="Times New Roman" w:hAnsi="Times New Roman" w:cs="Times New Roman"/>
          <w:sz w:val="28"/>
          <w:szCs w:val="28"/>
        </w:rPr>
        <w:t> Відразупіслятренуванняорганізм особливо потребуєшвидкого джерела поповненняенергії – в простихвуглеводах. Коктейль післятренінгу повинен містити не тільки білки, а й вуглеводи – 0.3-0.5 г білка і 0.3-1.5 г вуглеводів на кг ваги тіла. Підійдеабогейнер, абосумішпротеїну-ізоляту з соком.</w:t>
      </w:r>
    </w:p>
    <w:p w:rsidR="00F85634" w:rsidRPr="00F85634" w:rsidRDefault="00F85634" w:rsidP="00F856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b/>
          <w:bCs/>
          <w:sz w:val="28"/>
          <w:szCs w:val="28"/>
        </w:rPr>
        <w:t>Не сподівайтеся тільки на спортивнехарчування.</w:t>
      </w:r>
      <w:r w:rsidRPr="00F85634">
        <w:rPr>
          <w:rFonts w:ascii="Times New Roman" w:hAnsi="Times New Roman" w:cs="Times New Roman"/>
          <w:sz w:val="28"/>
          <w:szCs w:val="28"/>
        </w:rPr>
        <w:t> Спортивнехарчуваннявиграєлише в одному випадку – до, після і під час тренування, адже в цей час нічиміншимшвидкозасвоюванийбілокзамінити не можна. В будь-якийінший час дня ви можете використовуватизвичайнуїжу – важливо і те, що ценабагатодешевше.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Приклад меню для росту м’язів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lastRenderedPageBreak/>
        <w:t>Логіка меню будується на тому, що вранцівиприймаєтешвидківуглеводи для підвищення працездатності, в обідвідбуваєтьсяголовнийприйомїжі (найбільша кількість вуглеводів), а вечеря складається з овочів і м’яса.</w:t>
      </w:r>
    </w:p>
    <w:p w:rsidR="00F85634" w:rsidRDefault="00F85634" w:rsidP="00F8563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i/>
          <w:iCs/>
          <w:sz w:val="28"/>
          <w:szCs w:val="28"/>
        </w:rPr>
        <w:t>сніданок:</w:t>
      </w:r>
    </w:p>
    <w:p w:rsidR="00F85634" w:rsidRPr="00F85634" w:rsidRDefault="00F85634" w:rsidP="00F856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Чашка вівсянки (30-50 г) на молоці з половиною банана і жменею правильнихсухофруктів.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i/>
          <w:iCs/>
          <w:sz w:val="28"/>
          <w:szCs w:val="28"/>
        </w:rPr>
        <w:t>обід:</w:t>
      </w:r>
    </w:p>
    <w:p w:rsidR="00F85634" w:rsidRPr="00F85634" w:rsidRDefault="00F85634" w:rsidP="00F856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Велика порція плову з курячоїгрудної і з заправкою оливковою олією. Для приготуваннявикористовуйтеабобурий рис, абосуміш круп (гречка, киноа, сочевиця, булгур і так далі). Порядку 140-150 г крупи, 100 г курки і 10-15 г оливковоїолії (додається в кінці).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i/>
          <w:iCs/>
          <w:sz w:val="28"/>
          <w:szCs w:val="28"/>
        </w:rPr>
        <w:t>Харчуванняпіслятренування:</w:t>
      </w:r>
    </w:p>
    <w:p w:rsidR="00F85634" w:rsidRPr="00F85634" w:rsidRDefault="00F85634" w:rsidP="00F856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Велика порціяпротеїну (півторимірних ложки) і 10-20 г швидкихвуглеводів для закриттявуглеводноговікна. Також додайте в свійспортивний коктейль 5 г креатину, а перед тренуваннямприймітькілька капсул BCAA.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i/>
          <w:iCs/>
          <w:sz w:val="28"/>
          <w:szCs w:val="28"/>
        </w:rPr>
        <w:t>Другийобід:</w:t>
      </w:r>
    </w:p>
    <w:p w:rsidR="00F85634" w:rsidRPr="00F85634" w:rsidRDefault="00F85634" w:rsidP="00F856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Омлет з трьохкурячихяєць.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i/>
          <w:iCs/>
          <w:sz w:val="28"/>
          <w:szCs w:val="28"/>
        </w:rPr>
        <w:t>вечеря:</w:t>
      </w:r>
    </w:p>
    <w:p w:rsidR="00F85634" w:rsidRPr="00F85634" w:rsidRDefault="00F85634" w:rsidP="00F8563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Овочеве рагу з яловичиною і з заправкою оливковою олією. Використовуйте 200-250 г різниховочів (кабачки, солодкийперець, кукурудза), 100 г гарбузаабокартоплі (краще батата – солодкоїкартоплі), 50-60 г крупичимакаронів з твердихсортівпшениці і 100-150 г яловичини.</w:t>
      </w:r>
    </w:p>
    <w:p w:rsidR="00F85634" w:rsidRPr="00F85634" w:rsidRDefault="00F85634" w:rsidP="00F856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85634">
        <w:rPr>
          <w:rFonts w:ascii="Times New Roman" w:hAnsi="Times New Roman" w:cs="Times New Roman"/>
          <w:b/>
          <w:sz w:val="40"/>
          <w:szCs w:val="40"/>
        </w:rPr>
        <w:t>Важливістьвітамінів і мінералів</w:t>
      </w:r>
      <w:r w:rsidRPr="00F85634">
        <w:rPr>
          <w:rFonts w:ascii="Times New Roman" w:hAnsi="Times New Roman" w:cs="Times New Roman"/>
          <w:b/>
          <w:sz w:val="40"/>
          <w:szCs w:val="40"/>
          <w:lang w:val="uk-UA"/>
        </w:rPr>
        <w:t>.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З огляду на підвищенукалорійністьхарчуванняспортсменів, а такожвисокийрівеньфізичнихнавантажень при тренуваннях, їмпотрібнапідвищена кількість вітамінів і мінералів. Нестача цинку і магнію в організмівкрай негативно позначається як на процесахобмінуречовин в цілому, так і на механізмі росту м’язівзокрема.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Незважаючи на те, що для покриттядефіцитуможнаприйматимультивітамінний комплекс в таблетках, важливо не забувати про те, що раціон спортсмена в обов’язковому порядку повинен включати не тільки м’ясо і джерела вуглеводів, але і всілякіовочі, горіхи і фрукти. Плюс полягає в тому, що подібнийраціондійсно є корисним для здоров’я.</w:t>
      </w:r>
    </w:p>
    <w:p w:rsidR="00F85634" w:rsidRPr="00F85634" w:rsidRDefault="00F85634" w:rsidP="00F856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5634">
        <w:rPr>
          <w:rFonts w:ascii="Times New Roman" w:hAnsi="Times New Roman" w:cs="Times New Roman"/>
          <w:b/>
          <w:sz w:val="40"/>
          <w:szCs w:val="40"/>
        </w:rPr>
        <w:t>Амінокислотипід час силового тренування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Професійнірекомендації для спортсменів-бодібілдерівговорять про те, що для підтримкиоптимальної працездатності під час силового тренінгунеобхідновживати 12-15 г протеїну-ізоляту і 30-45 г вуглеводів на кожну годину тренування. Якщо ж вивикористовуєтерідкіамінокислотиабоамінокислоти ВСАА в капсулах, досить 5-7 г.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lastRenderedPageBreak/>
        <w:t>Подібні добавки допоможутьприскоритишвидкістьвідновлення і росту м’язів за рахунокзниження кортизолу. Додатковезниження кортизолу можнадосягти за рахунокдодавання в коктейль 0.2-0.5 г вітамінуС і 3-5 г D-аспарагіновоїкислоти. Більшістьспеціального (і досить дорогого) спортивного харчування для росту м’язівмаютьсаметакий склад.</w:t>
      </w:r>
    </w:p>
    <w:p w:rsidR="00F85634" w:rsidRPr="00665381" w:rsidRDefault="00F85634" w:rsidP="006653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6538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Креатин для росту м’язів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Ще однією спортивною добавкою, що допомагаєорганізмунарощуватим’язишвидше, є креатин. Будучи структурним компонентом м’ясатварин, креатин оптимізуєенергетичніпроцеси в м’язових волокнах, виступаючи в ролі джерела швидкоїенергії. Говорячипростими словами, креатин дозволяєм’язам стати сильніше, одночасно з цимзбільшуючиїхобсяг.</w:t>
      </w:r>
    </w:p>
    <w:p w:rsidR="00F85634" w:rsidRPr="00F85634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634">
        <w:rPr>
          <w:rFonts w:ascii="Times New Roman" w:hAnsi="Times New Roman" w:cs="Times New Roman"/>
          <w:sz w:val="28"/>
          <w:szCs w:val="28"/>
        </w:rPr>
        <w:t>Приймати креатин необхіднощодня, оскільки він не діємиттєво, а лишенакопичується в тканинах організму – ефектвід його прийомуз’являється не раніше, ніж через 5-10 днів. Саме тому час прийому креатину, по суті, не відіграєсуттєвоїролі – ви можете приймати його як відразупіслятренування, так і під час основного прийомуїжі.</w:t>
      </w:r>
    </w:p>
    <w:p w:rsidR="00F85634" w:rsidRPr="00665381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5634">
        <w:rPr>
          <w:rFonts w:ascii="Times New Roman" w:hAnsi="Times New Roman" w:cs="Times New Roman"/>
          <w:sz w:val="28"/>
          <w:szCs w:val="28"/>
        </w:rPr>
        <w:t xml:space="preserve">Правильнехарчування при тренуваннях для росту м’язів – це не просто прийом дорогого спортивного протеїну в порошку відразупіслятренінгу. </w:t>
      </w:r>
      <w:r w:rsidRPr="00665381">
        <w:rPr>
          <w:rFonts w:ascii="Times New Roman" w:hAnsi="Times New Roman" w:cs="Times New Roman"/>
          <w:sz w:val="28"/>
          <w:szCs w:val="28"/>
          <w:lang w:val="uk-UA"/>
        </w:rPr>
        <w:t>Якщо ви хочете набрати м’язову масу швидко, вам необхідний повний контроль над своїм раціоном, його калорійністю і вмістом білків, жирів і вуглеводів. Тільки це дозволить вашим м’язам рости.</w:t>
      </w:r>
    </w:p>
    <w:p w:rsidR="00F85634" w:rsidRPr="00665381" w:rsidRDefault="00F85634" w:rsidP="00F85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5634">
        <w:rPr>
          <w:rFonts w:ascii="Times New Roman" w:hAnsi="Times New Roman" w:cs="Times New Roman"/>
          <w:sz w:val="28"/>
          <w:szCs w:val="28"/>
        </w:rPr>
        <w:t> </w:t>
      </w:r>
    </w:p>
    <w:p w:rsidR="00C35DD9" w:rsidRPr="00665381" w:rsidRDefault="00C35DD9">
      <w:pPr>
        <w:rPr>
          <w:lang w:val="uk-UA"/>
        </w:rPr>
      </w:pPr>
    </w:p>
    <w:sectPr w:rsidR="00C35DD9" w:rsidRPr="00665381" w:rsidSect="0024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A2E"/>
    <w:multiLevelType w:val="multilevel"/>
    <w:tmpl w:val="9CFC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4057E4"/>
    <w:multiLevelType w:val="multilevel"/>
    <w:tmpl w:val="2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DA36E4"/>
    <w:multiLevelType w:val="multilevel"/>
    <w:tmpl w:val="FE6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9730C2"/>
    <w:multiLevelType w:val="multilevel"/>
    <w:tmpl w:val="9BB8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DA626A"/>
    <w:multiLevelType w:val="multilevel"/>
    <w:tmpl w:val="9FBC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586486"/>
    <w:multiLevelType w:val="multilevel"/>
    <w:tmpl w:val="75BC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386D"/>
    <w:rsid w:val="002466BA"/>
    <w:rsid w:val="00665381"/>
    <w:rsid w:val="00A0238F"/>
    <w:rsid w:val="00C35DD9"/>
    <w:rsid w:val="00D3386D"/>
    <w:rsid w:val="00F85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6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2020-04-14T07:07:00Z</dcterms:created>
  <dcterms:modified xsi:type="dcterms:W3CDTF">2020-04-14T07:07:00Z</dcterms:modified>
</cp:coreProperties>
</file>