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D3D" w:rsidRPr="00BA0D3D" w:rsidRDefault="00BA0D3D" w:rsidP="00BA0D3D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0D3D">
        <w:rPr>
          <w:rFonts w:ascii="Times New Roman" w:hAnsi="Times New Roman" w:cs="Times New Roman"/>
          <w:b/>
          <w:sz w:val="40"/>
          <w:szCs w:val="40"/>
        </w:rPr>
        <w:t>Жироспалюючітренування для дівчат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0D3D">
        <w:rPr>
          <w:rFonts w:ascii="Times New Roman" w:hAnsi="Times New Roman" w:cs="Times New Roman"/>
          <w:sz w:val="28"/>
          <w:szCs w:val="28"/>
        </w:rPr>
        <w:t>Найчастішевважається, що найкращийспосібсхуднення для дівчат – цескорішедотриманнядієти, ніжзаняттяжироспалюючимитренуваннями. Однак, в силу метаболічнівідмінностічоловічого і жіночогоорганізму, дієтибільшефективні для хлопців, тоді як для дівчат найбільш швидким способом досягненняпідтягнутого і пружноготіла є самеактивнітренування.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0D3D">
        <w:rPr>
          <w:rFonts w:ascii="Times New Roman" w:hAnsi="Times New Roman" w:cs="Times New Roman"/>
          <w:sz w:val="28"/>
          <w:szCs w:val="28"/>
        </w:rPr>
        <w:t>Головнимзавданнямжироспалюючихтренувань для дівчат є зовсім не максимізаціявитрачених при занятях спортом калорій, а перемиканняорганізму в режим використанняглюкози (тобтовуглеводів) в якості основного джерела енергії. Це в буквальному сенсізмінюєобмінречовин, змушуючитіло активно позбавлятисявідіснуючихжировихзапасів.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A0D3D" w:rsidRPr="00BA0D3D" w:rsidRDefault="00BA0D3D" w:rsidP="00BA0D3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D3D">
        <w:rPr>
          <w:rFonts w:ascii="Times New Roman" w:hAnsi="Times New Roman" w:cs="Times New Roman"/>
          <w:b/>
          <w:sz w:val="28"/>
          <w:szCs w:val="28"/>
        </w:rPr>
        <w:t>Особливостіжіночогометаболізму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0D3D">
        <w:rPr>
          <w:rFonts w:ascii="Times New Roman" w:hAnsi="Times New Roman" w:cs="Times New Roman"/>
          <w:sz w:val="28"/>
          <w:szCs w:val="28"/>
        </w:rPr>
        <w:t>Головною відмінністюжіночогометаболізму є те, що в якості джерела енергії для тренуваньорганізмдівчатпотребуєвикористовувативільніжирнікислоти, а зовсім не вуглеводи, як організмчоловіків. Саме в силу цього фактора надлишоквуглеводів в харчуваннішвидковідкладається в типових «проблемнихмісцях» – на талії і на стегнах.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0D3D">
        <w:rPr>
          <w:rFonts w:ascii="Times New Roman" w:hAnsi="Times New Roman" w:cs="Times New Roman"/>
          <w:sz w:val="28"/>
          <w:szCs w:val="28"/>
        </w:rPr>
        <w:t>Виключення, коли жіночийспортивнийметаболізм схожий на чоловічий – це початок менструального циклу. У цейперіодмінімальнийрівеньестрогенузмушуєтіловикористовувативуглеводи для отриманняенергії в пріоритетному порядку – так само, як в чоловічомуорганізмі. І саме в цейперіоджироспалюючітренуваннябудуть найбільш ефективними.</w:t>
      </w:r>
    </w:p>
    <w:p w:rsidR="00BA0D3D" w:rsidRPr="00BA0D3D" w:rsidRDefault="00BA0D3D" w:rsidP="00BA0D3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D3D">
        <w:rPr>
          <w:rFonts w:ascii="Times New Roman" w:hAnsi="Times New Roman" w:cs="Times New Roman"/>
          <w:b/>
          <w:sz w:val="28"/>
          <w:szCs w:val="28"/>
        </w:rPr>
        <w:t>Жироспалюючітренуваннявдома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0D3D">
        <w:rPr>
          <w:rFonts w:ascii="Times New Roman" w:hAnsi="Times New Roman" w:cs="Times New Roman"/>
          <w:sz w:val="28"/>
          <w:szCs w:val="28"/>
        </w:rPr>
        <w:t>Найбільш простим способом проведенняжироспалюючоготренування в домашніх умовах стане використання методики високоінтенсивногоінтервальноготренінгу HIIT. Суть такого тренуванняполягає в чергуванні без будь-якої перерви 30-40 секунд активного навантаження з 60 секундами навантаженнясередньоїінтенсивності. Загальнатривалістьтренінгу – 20-25 хвилин.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0D3D">
        <w:rPr>
          <w:rFonts w:ascii="Times New Roman" w:hAnsi="Times New Roman" w:cs="Times New Roman"/>
          <w:sz w:val="28"/>
          <w:szCs w:val="28"/>
        </w:rPr>
        <w:t>Спершуробиморозминку на 3-4 хвилини, потім 5-7 циклівтренувань HIIT – 30-40 сек максимально швидкогокрутіння педалей велотренажера, стрибків на скакалці; Далі – 60 секунд помірношвидкихтренувань (велотренажер в середньомутемпі, вправи на прес і так далі). Післявиконаннядвохциклів – перерва в 30-60 секунд.</w:t>
      </w:r>
    </w:p>
    <w:p w:rsidR="00BA0D3D" w:rsidRPr="00BA0D3D" w:rsidRDefault="00BA0D3D" w:rsidP="00BA0D3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D3D">
        <w:rPr>
          <w:rFonts w:ascii="Times New Roman" w:hAnsi="Times New Roman" w:cs="Times New Roman"/>
          <w:b/>
          <w:sz w:val="28"/>
          <w:szCs w:val="28"/>
        </w:rPr>
        <w:t>Жироспалюючітренування в залі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0D3D">
        <w:rPr>
          <w:rFonts w:ascii="Times New Roman" w:hAnsi="Times New Roman" w:cs="Times New Roman"/>
          <w:sz w:val="28"/>
          <w:szCs w:val="28"/>
        </w:rPr>
        <w:lastRenderedPageBreak/>
        <w:t>В умовах тренажерного залу у дівчатз’являєтьсянабагатобільшеможливостей провести успішнежироспалюючетренування. Однією з найбільш ефективних для спустошеннязапасівглікогену стане так звана «круговетренування» – комплекс вправ, яківиконуютьсяодне за іншим, з мінімальнимиперервами і максимально можливоюкількістюповторень.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0D3D">
        <w:rPr>
          <w:rFonts w:ascii="Times New Roman" w:hAnsi="Times New Roman" w:cs="Times New Roman"/>
          <w:sz w:val="28"/>
          <w:szCs w:val="28"/>
        </w:rPr>
        <w:t>Безпосереднійвибірвправзалежить, перш за все, від наявного в наявності спортивного обладнання та впевненогознанняправильноїтехнікивиконанняцихвправ. Сімвправскладають один жироспалюючий  цикл. Післязавершення циклу («кола») робитьсяперерва на 30-90 секунд, потім цикл вправповторюється. Сумарновід 5 до 7 циклів.</w:t>
      </w:r>
    </w:p>
    <w:p w:rsidR="00BA0D3D" w:rsidRPr="00BA0D3D" w:rsidRDefault="00BA0D3D" w:rsidP="00BA0D3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D3D">
        <w:rPr>
          <w:rFonts w:ascii="Times New Roman" w:hAnsi="Times New Roman" w:cs="Times New Roman"/>
          <w:b/>
          <w:sz w:val="28"/>
          <w:szCs w:val="28"/>
        </w:rPr>
        <w:t>Цикл жироспалюючихвправ: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A0D3D">
        <w:rPr>
          <w:rFonts w:ascii="Times New Roman" w:hAnsi="Times New Roman" w:cs="Times New Roman"/>
          <w:sz w:val="28"/>
          <w:szCs w:val="28"/>
        </w:rPr>
        <w:t>Підтягування на низькійперекладині (варіант – з ременями TRX)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A0D3D">
        <w:rPr>
          <w:rFonts w:ascii="Times New Roman" w:hAnsi="Times New Roman" w:cs="Times New Roman"/>
          <w:sz w:val="28"/>
          <w:szCs w:val="28"/>
        </w:rPr>
        <w:t>Присідання з витягнутими вперед руками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A0D3D">
        <w:rPr>
          <w:rFonts w:ascii="Times New Roman" w:hAnsi="Times New Roman" w:cs="Times New Roman"/>
          <w:sz w:val="28"/>
          <w:szCs w:val="28"/>
        </w:rPr>
        <w:t>Віджиманнявідфітболу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A0D3D">
        <w:rPr>
          <w:rFonts w:ascii="Times New Roman" w:hAnsi="Times New Roman" w:cs="Times New Roman"/>
          <w:sz w:val="28"/>
          <w:szCs w:val="28"/>
        </w:rPr>
        <w:t>Підйом гантелей перед собою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A0D3D">
        <w:rPr>
          <w:rFonts w:ascii="Times New Roman" w:hAnsi="Times New Roman" w:cs="Times New Roman"/>
          <w:sz w:val="28"/>
          <w:szCs w:val="28"/>
        </w:rPr>
        <w:t>Зворотнівіджиманнявідлави на трицепс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A0D3D">
        <w:rPr>
          <w:rFonts w:ascii="Times New Roman" w:hAnsi="Times New Roman" w:cs="Times New Roman"/>
          <w:sz w:val="28"/>
          <w:szCs w:val="28"/>
        </w:rPr>
        <w:t>Скручування на пресабо планка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A0D3D">
        <w:rPr>
          <w:rFonts w:ascii="Times New Roman" w:hAnsi="Times New Roman" w:cs="Times New Roman"/>
          <w:sz w:val="28"/>
          <w:szCs w:val="28"/>
        </w:rPr>
        <w:t>Стрибки на скакалці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0D3D" w:rsidRPr="00BA0D3D" w:rsidRDefault="00BA0D3D" w:rsidP="00BA0D3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D3D">
        <w:rPr>
          <w:rFonts w:ascii="Times New Roman" w:hAnsi="Times New Roman" w:cs="Times New Roman"/>
          <w:b/>
          <w:sz w:val="28"/>
          <w:szCs w:val="28"/>
        </w:rPr>
        <w:t>Тренування для спалюванняжирів – метаболізм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0D3D">
        <w:rPr>
          <w:rFonts w:ascii="Times New Roman" w:hAnsi="Times New Roman" w:cs="Times New Roman"/>
          <w:sz w:val="28"/>
          <w:szCs w:val="28"/>
        </w:rPr>
        <w:t>Високоінтенсивніінтервальнітренування HIIT необхідні для запуску цілого ряду жироспалюючихпроцесів – починаючивідоптимізаціївикористанняглікогену і глюкози в тілі, закінчуючизагальнимприскореннямобмінуречовин. Круговетренування, в свою чергу, підвищуєрівень гормону росту, безпосередньо відповідального за спалюваннязапасівпідшкірного жиру.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0D3D">
        <w:rPr>
          <w:rFonts w:ascii="Times New Roman" w:hAnsi="Times New Roman" w:cs="Times New Roman"/>
          <w:sz w:val="28"/>
          <w:szCs w:val="28"/>
        </w:rPr>
        <w:t>Ще однією категорієюефективнихжироспалюючихтренувань для дівчат є базовісилові вправи, що виконуються з відносноважкою вагою і в 12-15 повторів. Значну роль відіграє те, що подібнетренуваннязмуситьорганізмперемкнутися на використаннявуглеводів як основного палива. Кріміншого, відновленням’язівтакожпотребуютьвуглеводів.</w:t>
      </w:r>
    </w:p>
    <w:p w:rsidR="00BA0D3D" w:rsidRPr="00BA0D3D" w:rsidRDefault="00BA0D3D" w:rsidP="00BA0D3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D3D">
        <w:rPr>
          <w:rFonts w:ascii="Times New Roman" w:hAnsi="Times New Roman" w:cs="Times New Roman"/>
          <w:b/>
          <w:sz w:val="28"/>
          <w:szCs w:val="28"/>
        </w:rPr>
        <w:t>Силове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тренування.</w:t>
      </w:r>
      <w:r w:rsidRPr="00BA0D3D">
        <w:rPr>
          <w:rFonts w:ascii="Times New Roman" w:hAnsi="Times New Roman" w:cs="Times New Roman"/>
          <w:b/>
          <w:sz w:val="28"/>
          <w:szCs w:val="28"/>
        </w:rPr>
        <w:t>Жироспалюючетренування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0D3D">
        <w:rPr>
          <w:rFonts w:ascii="Times New Roman" w:hAnsi="Times New Roman" w:cs="Times New Roman"/>
          <w:sz w:val="28"/>
          <w:szCs w:val="28"/>
        </w:rPr>
        <w:t>Саме по собісиловеЖироспалюючетренування для дівчатповиннескладатися з п’ятибазовихвправ, якіпотрібновиконувати 12-15 разівізсередньоюробочою вагою. Мета – максимальнетехнічнеповтореннявправ і повневідчуттяроботим’язів. Перерва між підходами – 30-45 секунд, між вправами – 60 сек. Перед початком тренування – розминка.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0D3D">
        <w:rPr>
          <w:rFonts w:ascii="Times New Roman" w:hAnsi="Times New Roman" w:cs="Times New Roman"/>
          <w:sz w:val="28"/>
          <w:szCs w:val="28"/>
        </w:rPr>
        <w:lastRenderedPageBreak/>
        <w:t>Якщо вам не знайоматехнікавиконанняцихсиловихвправ, то кращепроконсультуватися з персональним тренером вашого тренажерного залу. В цьомувипадкуви не тільки понизите можливийризикотриматиспортивну травму, а й істотнопідвищитерезультативністьтренування. По закінченнютренування – 20-30 хвилин ж кардіо в середньомутемпі.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A0D3D" w:rsidRPr="00BA0D3D" w:rsidRDefault="00BA0D3D" w:rsidP="00BA0D3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D3D">
        <w:rPr>
          <w:rFonts w:ascii="Times New Roman" w:hAnsi="Times New Roman" w:cs="Times New Roman"/>
          <w:b/>
          <w:sz w:val="28"/>
          <w:szCs w:val="28"/>
        </w:rPr>
        <w:t>Приклад зразкового меню: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0D3D">
        <w:rPr>
          <w:rFonts w:ascii="Times New Roman" w:hAnsi="Times New Roman" w:cs="Times New Roman"/>
          <w:sz w:val="28"/>
          <w:szCs w:val="28"/>
        </w:rPr>
        <w:t>Базовадобовакалорійністьхарчування – 2000 ккал (дівчина 25 років, зростом 170 см і вагою 55 кг, що займається спортом 3-4 рази на тиждень). Дефіцит для схуднення, 15% – 1700 ккал. Рекомендована кількість білка – 110-125 гр, жиру – 80-95 гр, вуглеводів – 60-80 гр.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0D3D">
        <w:rPr>
          <w:rFonts w:ascii="Times New Roman" w:hAnsi="Times New Roman" w:cs="Times New Roman"/>
          <w:sz w:val="28"/>
          <w:szCs w:val="28"/>
        </w:rPr>
        <w:t>Сніданок: омлет з 3 яєць, тост з цільнозерновогохліба, один середній фрукт.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0D3D">
        <w:rPr>
          <w:rFonts w:ascii="Times New Roman" w:hAnsi="Times New Roman" w:cs="Times New Roman"/>
          <w:sz w:val="28"/>
          <w:szCs w:val="28"/>
        </w:rPr>
        <w:t>Обід: стейк ізсьомги (100-150 г), бурий рис (70-100 г), трохи тертого сиру.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0D3D">
        <w:rPr>
          <w:rFonts w:ascii="Times New Roman" w:hAnsi="Times New Roman" w:cs="Times New Roman"/>
          <w:sz w:val="28"/>
          <w:szCs w:val="28"/>
        </w:rPr>
        <w:t>Полудень: двіпорціїпротеїнового коктейлю, жменю мигдалюабоіншихгоріхів.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0D3D">
        <w:rPr>
          <w:rFonts w:ascii="Times New Roman" w:hAnsi="Times New Roman" w:cs="Times New Roman"/>
          <w:sz w:val="28"/>
          <w:szCs w:val="28"/>
        </w:rPr>
        <w:t>Вечеря: смажена в оливковійоліїкуряча грудка (100-150 г), гарнір з брокколіабостручковоїквасолі.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0D3D">
        <w:rPr>
          <w:rFonts w:ascii="Times New Roman" w:hAnsi="Times New Roman" w:cs="Times New Roman"/>
          <w:sz w:val="28"/>
          <w:szCs w:val="28"/>
        </w:rPr>
        <w:t>Головнимзавданнямжироспалюючихтренувань для дівчат є зовсім не максимізаціявитраченихкалорій, а змінаметаболізмуорганізму з метою перемикання його в режим витратиглюкози і вуглеводів. Саме тому для досягненняшвидкого результату і успішногосхудненнярекомендуєтьсядотримуватисядієти з максимальнимобмеженнямшвидкихвуглеводів.</w:t>
      </w:r>
    </w:p>
    <w:p w:rsidR="00BA0D3D" w:rsidRPr="00BA0D3D" w:rsidRDefault="00BA0D3D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C29F4" w:rsidRPr="00BA0D3D" w:rsidRDefault="000C29F4" w:rsidP="00BA0D3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C29F4" w:rsidRPr="00BA0D3D" w:rsidSect="00385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243BE"/>
    <w:rsid w:val="000C29F4"/>
    <w:rsid w:val="003243BE"/>
    <w:rsid w:val="003853F2"/>
    <w:rsid w:val="007F15A5"/>
    <w:rsid w:val="00BA0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4515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2020-04-14T07:07:00Z</dcterms:created>
  <dcterms:modified xsi:type="dcterms:W3CDTF">2020-04-14T07:07:00Z</dcterms:modified>
</cp:coreProperties>
</file>