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94" w:rsidRDefault="00F75194" w:rsidP="00947716">
      <w:pPr>
        <w:shd w:val="clear" w:color="auto" w:fill="FFFFFF"/>
        <w:spacing w:before="100" w:beforeAutospacing="1" w:after="100" w:afterAutospacing="1"/>
        <w:ind w:left="0" w:right="0"/>
        <w:jc w:val="center"/>
        <w:rPr>
          <w:rFonts w:ascii="Arial" w:eastAsia="Times New Roman" w:hAnsi="Arial" w:cs="Arial"/>
          <w:b/>
          <w:bCs/>
          <w:color w:val="073763"/>
          <w:sz w:val="48"/>
          <w:szCs w:val="48"/>
          <w:lang w:val="uk-UA" w:eastAsia="ru-RU"/>
        </w:rPr>
      </w:pPr>
    </w:p>
    <w:p w:rsidR="00F75194" w:rsidRDefault="00F75194" w:rsidP="00F75194">
      <w:pPr>
        <w:shd w:val="clear" w:color="auto" w:fill="FFFFFF"/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b/>
          <w:bCs/>
          <w:color w:val="07376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73763"/>
          <w:sz w:val="28"/>
          <w:szCs w:val="28"/>
          <w:lang w:val="uk-UA" w:eastAsia="ru-RU"/>
        </w:rPr>
        <w:t>Колеги. Рекомендую ознайомитися. Вважаю, що важливо для нас всіх.</w:t>
      </w:r>
    </w:p>
    <w:p w:rsidR="00F75194" w:rsidRDefault="00F75194" w:rsidP="00F75194">
      <w:pPr>
        <w:shd w:val="clear" w:color="auto" w:fill="FFFFFF"/>
        <w:spacing w:before="100" w:beforeAutospacing="1" w:after="100" w:afterAutospacing="1"/>
        <w:ind w:left="0" w:right="0"/>
        <w:jc w:val="right"/>
        <w:rPr>
          <w:rFonts w:ascii="Times New Roman" w:eastAsia="Times New Roman" w:hAnsi="Times New Roman" w:cs="Times New Roman"/>
          <w:b/>
          <w:bCs/>
          <w:color w:val="07376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73763"/>
          <w:sz w:val="28"/>
          <w:szCs w:val="28"/>
          <w:lang w:val="uk-UA" w:eastAsia="ru-RU"/>
        </w:rPr>
        <w:t xml:space="preserve">Завідувач НМК коледжу О.І. </w:t>
      </w:r>
      <w:proofErr w:type="spellStart"/>
      <w:r>
        <w:rPr>
          <w:rFonts w:ascii="Times New Roman" w:eastAsia="Times New Roman" w:hAnsi="Times New Roman" w:cs="Times New Roman"/>
          <w:b/>
          <w:bCs/>
          <w:color w:val="073763"/>
          <w:sz w:val="28"/>
          <w:szCs w:val="28"/>
          <w:lang w:val="uk-UA" w:eastAsia="ru-RU"/>
        </w:rPr>
        <w:t>Круглюк</w:t>
      </w:r>
      <w:proofErr w:type="spellEnd"/>
    </w:p>
    <w:p w:rsidR="00947716" w:rsidRPr="00947716" w:rsidRDefault="00947716" w:rsidP="00947716">
      <w:pPr>
        <w:shd w:val="clear" w:color="auto" w:fill="FFFFFF"/>
        <w:spacing w:before="100" w:beforeAutospacing="1" w:after="100" w:afterAutospacing="1"/>
        <w:ind w:left="0" w:right="0"/>
        <w:jc w:val="center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947716">
        <w:rPr>
          <w:rFonts w:ascii="Arial" w:eastAsia="Times New Roman" w:hAnsi="Arial" w:cs="Arial"/>
          <w:b/>
          <w:bCs/>
          <w:color w:val="073763"/>
          <w:sz w:val="48"/>
          <w:szCs w:val="48"/>
          <w:lang w:eastAsia="ru-RU"/>
        </w:rPr>
        <w:t>ОСВІТА UA</w:t>
      </w:r>
    </w:p>
    <w:p w:rsidR="00947716" w:rsidRPr="00947716" w:rsidRDefault="00947716" w:rsidP="00947716">
      <w:pPr>
        <w:shd w:val="clear" w:color="auto" w:fill="FFFFFF"/>
        <w:ind w:left="0" w:right="0"/>
        <w:jc w:val="center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>
        <w:rPr>
          <w:rFonts w:ascii="Arial" w:eastAsia="Times New Roman" w:hAnsi="Arial" w:cs="Arial"/>
          <w:noProof/>
          <w:color w:val="992211"/>
          <w:sz w:val="48"/>
          <w:szCs w:val="48"/>
          <w:lang w:eastAsia="ru-RU"/>
        </w:rPr>
        <w:drawing>
          <wp:inline distT="0" distB="0" distL="0" distR="0">
            <wp:extent cx="3810000" cy="3790950"/>
            <wp:effectExtent l="19050" t="0" r="0" b="0"/>
            <wp:docPr id="1" name="Рисунок 1" descr="https://1.bp.blogspot.com/-qWH9MQXN8Mk/YDO0gMN9YMI/AAAAAAAABjw/xgVB82r6oRAJ_w1a_GCymD2dk8ofw237ACLcBGAsYHQ/w400-h398/152018957_4355514787808399_9156132099830774820_o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qWH9MQXN8Mk/YDO0gMN9YMI/AAAAAAAABjw/xgVB82r6oRAJ_w1a_GCymD2dk8ofw237ACLcBGAsYHQ/w400-h398/152018957_4355514787808399_9156132099830774820_o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716" w:rsidRPr="00947716" w:rsidRDefault="00947716" w:rsidP="00947716">
      <w:pPr>
        <w:shd w:val="clear" w:color="auto" w:fill="FFFFFF"/>
        <w:ind w:left="0" w:right="0"/>
        <w:jc w:val="center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</w:p>
    <w:p w:rsidR="00947716" w:rsidRPr="00947716" w:rsidRDefault="00947716" w:rsidP="00F75194">
      <w:pPr>
        <w:shd w:val="clear" w:color="auto" w:fill="FFFFFF"/>
        <w:ind w:left="0" w:right="0" w:firstLine="708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Міністерство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освіти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науки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України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надзвичайно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стурбоване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трагічними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подіями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що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сталися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</w:t>
      </w:r>
      <w:proofErr w:type="gram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ідлітками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через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небезпечні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ігри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соціальних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мережах.</w:t>
      </w:r>
    </w:p>
    <w:p w:rsidR="00947716" w:rsidRPr="00947716" w:rsidRDefault="00947716" w:rsidP="00947716">
      <w:pPr>
        <w:shd w:val="clear" w:color="auto" w:fill="FFFFFF"/>
        <w:ind w:left="0" w:right="0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Цифрове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середовище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дійсно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є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небезпечнішим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ніж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здається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.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Діти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можуть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сприймати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свою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активність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у </w:t>
      </w:r>
      <w:proofErr w:type="spellStart"/>
      <w:proofErr w:type="gram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соц</w:t>
      </w:r>
      <w:proofErr w:type="gram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іальних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мережах як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гру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та не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розуміти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наслідків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своїх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дій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що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може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призводити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до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катастрофічних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випадків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:rsidR="00947716" w:rsidRPr="00947716" w:rsidRDefault="00947716" w:rsidP="00F75194">
      <w:pPr>
        <w:shd w:val="clear" w:color="auto" w:fill="FFFFFF"/>
        <w:ind w:left="0" w:right="0" w:firstLine="708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Створення безпечного освітнього середовища, зокрема в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інтернеті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, формування навичок цифрової грамотності та поведінки у дітей у Всесвітній мережі, соціально-емоційна грамотність є важливими завданнями для Міністерства.</w:t>
      </w:r>
    </w:p>
    <w:p w:rsidR="00947716" w:rsidRPr="00947716" w:rsidRDefault="00947716" w:rsidP="00947716">
      <w:pPr>
        <w:shd w:val="clear" w:color="auto" w:fill="FFFFFF"/>
        <w:ind w:left="0" w:right="0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Наявність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відповідних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професійних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компетентностей у вчителів включено до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професійних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стандартів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та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стандартів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</w:t>
      </w:r>
      <w:proofErr w:type="gram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ідготовки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.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Обов’язковість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формування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цифрових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компетентностей у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дітей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включено </w:t>
      </w:r>
      <w:proofErr w:type="gram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</w:t>
      </w:r>
      <w:proofErr w:type="gram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стандартів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освіти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та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реалізується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освітньому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процесі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:rsidR="00947716" w:rsidRPr="00947716" w:rsidRDefault="00947716" w:rsidP="00F75194">
      <w:pPr>
        <w:shd w:val="clear" w:color="auto" w:fill="FFFFFF"/>
        <w:ind w:left="0" w:right="0" w:firstLine="708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На сайті МОН можна знайти розділ «БЕЗПЕКА ДІТЕЙ В ІНТЕРНЕТІ» для підвищення рівня обізнаності батьків і вчителів </w:t>
      </w:r>
      <w:hyperlink r:id="rId6" w:tgtFrame="_blank" w:history="1">
        <w:proofErr w:type="spellStart"/>
        <w:r w:rsidRPr="00947716">
          <w:rPr>
            <w:rFonts w:ascii="Times New Roman" w:eastAsia="Times New Roman" w:hAnsi="Times New Roman" w:cs="Times New Roman"/>
            <w:color w:val="992211"/>
            <w:sz w:val="28"/>
            <w:szCs w:val="28"/>
            <w:lang w:eastAsia="ru-RU"/>
          </w:rPr>
          <w:t>bit</w:t>
        </w:r>
        <w:proofErr w:type="spellEnd"/>
        <w:r w:rsidRPr="00F75194">
          <w:rPr>
            <w:rFonts w:ascii="Times New Roman" w:eastAsia="Times New Roman" w:hAnsi="Times New Roman" w:cs="Times New Roman"/>
            <w:color w:val="992211"/>
            <w:sz w:val="28"/>
            <w:szCs w:val="28"/>
            <w:lang w:val="uk-UA" w:eastAsia="ru-RU"/>
          </w:rPr>
          <w:t>.</w:t>
        </w:r>
        <w:proofErr w:type="spellStart"/>
        <w:r w:rsidRPr="00947716">
          <w:rPr>
            <w:rFonts w:ascii="Times New Roman" w:eastAsia="Times New Roman" w:hAnsi="Times New Roman" w:cs="Times New Roman"/>
            <w:color w:val="992211"/>
            <w:sz w:val="28"/>
            <w:szCs w:val="28"/>
            <w:lang w:eastAsia="ru-RU"/>
          </w:rPr>
          <w:t>ly</w:t>
        </w:r>
        <w:proofErr w:type="spellEnd"/>
        <w:r w:rsidRPr="00F75194">
          <w:rPr>
            <w:rFonts w:ascii="Times New Roman" w:eastAsia="Times New Roman" w:hAnsi="Times New Roman" w:cs="Times New Roman"/>
            <w:color w:val="992211"/>
            <w:sz w:val="28"/>
            <w:szCs w:val="28"/>
            <w:lang w:val="uk-UA" w:eastAsia="ru-RU"/>
          </w:rPr>
          <w:t>/3</w:t>
        </w:r>
        <w:proofErr w:type="spellStart"/>
        <w:r w:rsidRPr="00947716">
          <w:rPr>
            <w:rFonts w:ascii="Times New Roman" w:eastAsia="Times New Roman" w:hAnsi="Times New Roman" w:cs="Times New Roman"/>
            <w:color w:val="992211"/>
            <w:sz w:val="28"/>
            <w:szCs w:val="28"/>
            <w:lang w:eastAsia="ru-RU"/>
          </w:rPr>
          <w:t>axYT</w:t>
        </w:r>
        <w:proofErr w:type="spellEnd"/>
        <w:r w:rsidRPr="00F75194">
          <w:rPr>
            <w:rFonts w:ascii="Times New Roman" w:eastAsia="Times New Roman" w:hAnsi="Times New Roman" w:cs="Times New Roman"/>
            <w:color w:val="992211"/>
            <w:sz w:val="28"/>
            <w:szCs w:val="28"/>
            <w:lang w:val="uk-UA" w:eastAsia="ru-RU"/>
          </w:rPr>
          <w:t>62</w:t>
        </w:r>
      </w:hyperlink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.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Зокрема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розміщені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поради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для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батьків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щодо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організації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взаємодії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«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дитина-інтернет-мобільний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зв'язок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»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від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Національної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експертної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комісії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України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питань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захисту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суспільної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моралі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:rsidR="00947716" w:rsidRPr="00947716" w:rsidRDefault="00947716" w:rsidP="00947716">
      <w:pPr>
        <w:shd w:val="clear" w:color="auto" w:fill="FFFFFF"/>
        <w:ind w:left="0" w:right="0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Чат-бот «КІБЕРПЕС» у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Telegram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Viber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допоможе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дізнатись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про те, як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діяти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дітям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батькам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вчителям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gram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у</w:t>
      </w:r>
      <w:proofErr w:type="gram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разі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кібербулінгу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та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анонімно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отримати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допомогу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:rsidR="00947716" w:rsidRPr="00947716" w:rsidRDefault="00947716" w:rsidP="00947716">
      <w:pPr>
        <w:shd w:val="clear" w:color="auto" w:fill="FFFFFF"/>
        <w:ind w:left="0" w:right="0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Також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можна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знайти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матеріали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для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проведення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уроків та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квестів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для </w:t>
      </w:r>
      <w:proofErr w:type="spellStart"/>
      <w:proofErr w:type="gram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</w:t>
      </w:r>
      <w:proofErr w:type="gram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ізних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вікових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груп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щодо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безпечної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поведінки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інтернеті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:rsidR="00947716" w:rsidRPr="00947716" w:rsidRDefault="00947716" w:rsidP="00F75194">
      <w:pPr>
        <w:shd w:val="clear" w:color="auto" w:fill="FFFFFF"/>
        <w:ind w:left="0" w:right="0" w:firstLine="708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lastRenderedPageBreak/>
        <w:t>Окрім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того, у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розділі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розміщені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рекомендовані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Міністерством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пос</w:t>
      </w:r>
      <w:proofErr w:type="gram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ібники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для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використання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батьками та педагогами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щодо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навчання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дітей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безпечному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користуванню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інтернетом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:rsidR="00947716" w:rsidRPr="00947716" w:rsidRDefault="00947716" w:rsidP="00F75194">
      <w:pPr>
        <w:shd w:val="clear" w:color="auto" w:fill="FFFFFF"/>
        <w:ind w:left="0" w:right="0" w:firstLine="708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Хочемо повідомити, що діють телефони «гарячих ліній», за якими діти можуть отримати психологічну підтримку в разі, якщо вони потрапили в ризиковані для здоров’я ситуації, в тому числі випадки, пов’язані із соціальними мережами. </w:t>
      </w:r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І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Міністерство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постійно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звертає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увагу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у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своїх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зверненнях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gram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</w:t>
      </w:r>
      <w:proofErr w:type="gram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департамент</w:t>
      </w:r>
      <w:proofErr w:type="gram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ів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освіти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науки ОДА,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щоб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насамперед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діти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знали,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куди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вони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можуть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анонімно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звернутися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за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допомогою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:rsidR="00947716" w:rsidRPr="00947716" w:rsidRDefault="00947716" w:rsidP="00947716">
      <w:pPr>
        <w:shd w:val="clear" w:color="auto" w:fill="FFFFFF"/>
        <w:ind w:left="0" w:right="0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Національна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дитяча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гаряча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лінія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:</w:t>
      </w:r>
    </w:p>
    <w:p w:rsidR="00947716" w:rsidRPr="00947716" w:rsidRDefault="00947716" w:rsidP="00947716">
      <w:pPr>
        <w:shd w:val="clear" w:color="auto" w:fill="FFFFFF"/>
        <w:ind w:left="0" w:right="0"/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</w:pPr>
      <w:r w:rsidRPr="00947716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>0-800-500-225 (</w:t>
      </w:r>
      <w:proofErr w:type="spellStart"/>
      <w:r w:rsidRPr="00947716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>безкоштовно</w:t>
      </w:r>
      <w:proofErr w:type="spellEnd"/>
      <w:r w:rsidRPr="00947716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>зі</w:t>
      </w:r>
      <w:proofErr w:type="spellEnd"/>
      <w:r w:rsidRPr="00947716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>стаціонарних</w:t>
      </w:r>
      <w:proofErr w:type="spellEnd"/>
      <w:r w:rsidRPr="00947716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>)</w:t>
      </w:r>
    </w:p>
    <w:p w:rsidR="00947716" w:rsidRPr="00947716" w:rsidRDefault="00947716" w:rsidP="00947716">
      <w:pPr>
        <w:shd w:val="clear" w:color="auto" w:fill="FFFFFF"/>
        <w:ind w:left="0" w:right="0"/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</w:pPr>
      <w:r w:rsidRPr="00947716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>116111 (</w:t>
      </w:r>
      <w:proofErr w:type="spellStart"/>
      <w:r w:rsidRPr="00947716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>безкоштовно</w:t>
      </w:r>
      <w:proofErr w:type="spellEnd"/>
      <w:r w:rsidRPr="00947716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>з</w:t>
      </w:r>
      <w:proofErr w:type="spellEnd"/>
      <w:r w:rsidRPr="00947716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>мобільних</w:t>
      </w:r>
      <w:proofErr w:type="spellEnd"/>
      <w:r w:rsidRPr="00947716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 xml:space="preserve">) </w:t>
      </w:r>
    </w:p>
    <w:p w:rsidR="00947716" w:rsidRPr="00947716" w:rsidRDefault="00947716" w:rsidP="00947716">
      <w:pPr>
        <w:shd w:val="clear" w:color="auto" w:fill="FFFFFF"/>
        <w:ind w:left="0" w:right="0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Безкоштовна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цілодобова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гаряча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лінія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для жертв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домашнього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насильства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– </w:t>
      </w:r>
      <w:r w:rsidRPr="00947716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>15-47</w:t>
      </w:r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</w:p>
    <w:p w:rsidR="00947716" w:rsidRPr="00947716" w:rsidRDefault="00947716" w:rsidP="00947716">
      <w:pPr>
        <w:shd w:val="clear" w:color="auto" w:fill="FFFFFF"/>
        <w:ind w:left="0" w:right="0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Безкоштовна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Національна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гаряча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лінія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попередження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домашнього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насильства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– </w:t>
      </w:r>
      <w:r w:rsidRPr="00947716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>116-123</w:t>
      </w:r>
    </w:p>
    <w:p w:rsidR="00947716" w:rsidRPr="00947716" w:rsidRDefault="00947716" w:rsidP="00947716">
      <w:pPr>
        <w:shd w:val="clear" w:color="auto" w:fill="FFFFFF"/>
        <w:ind w:left="0" w:right="0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proofErr w:type="spellStart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Докладніше</w:t>
      </w:r>
      <w:proofErr w:type="spellEnd"/>
      <w:r w:rsidRPr="0094771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: </w:t>
      </w:r>
      <w:hyperlink r:id="rId7" w:tgtFrame="_blank" w:history="1">
        <w:proofErr w:type="spellStart"/>
        <w:r w:rsidRPr="00947716">
          <w:rPr>
            <w:rFonts w:ascii="Times New Roman" w:eastAsia="Times New Roman" w:hAnsi="Times New Roman" w:cs="Times New Roman"/>
            <w:color w:val="992211"/>
            <w:sz w:val="28"/>
            <w:szCs w:val="28"/>
            <w:lang w:eastAsia="ru-RU"/>
          </w:rPr>
          <w:t>bit.ly</w:t>
        </w:r>
        <w:proofErr w:type="spellEnd"/>
        <w:r w:rsidRPr="00947716">
          <w:rPr>
            <w:rFonts w:ascii="Times New Roman" w:eastAsia="Times New Roman" w:hAnsi="Times New Roman" w:cs="Times New Roman"/>
            <w:color w:val="992211"/>
            <w:sz w:val="28"/>
            <w:szCs w:val="28"/>
            <w:lang w:eastAsia="ru-RU"/>
          </w:rPr>
          <w:t>/3uapTAt</w:t>
        </w:r>
      </w:hyperlink>
    </w:p>
    <w:p w:rsidR="00613174" w:rsidRPr="00947716" w:rsidRDefault="00613174">
      <w:pPr>
        <w:rPr>
          <w:rFonts w:ascii="Times New Roman" w:hAnsi="Times New Roman" w:cs="Times New Roman"/>
          <w:sz w:val="28"/>
          <w:szCs w:val="28"/>
        </w:rPr>
      </w:pPr>
    </w:p>
    <w:sectPr w:rsidR="00613174" w:rsidRPr="00947716" w:rsidSect="00041480">
      <w:type w:val="continuous"/>
      <w:pgSz w:w="11906" w:h="16838"/>
      <w:pgMar w:top="284" w:right="284" w:bottom="425" w:left="709" w:header="709" w:footer="709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947716"/>
    <w:rsid w:val="00041480"/>
    <w:rsid w:val="00311FAB"/>
    <w:rsid w:val="0035216E"/>
    <w:rsid w:val="00613174"/>
    <w:rsid w:val="00862754"/>
    <w:rsid w:val="00881C30"/>
    <w:rsid w:val="00947716"/>
    <w:rsid w:val="00B80D1D"/>
    <w:rsid w:val="00D40AC1"/>
    <w:rsid w:val="00F02D71"/>
    <w:rsid w:val="00F75194"/>
    <w:rsid w:val="00F97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84" w:righ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7716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771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77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77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0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13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80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5797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7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3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955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540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993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9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29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65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465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498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1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81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4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20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9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.facebook.com/l.php?u=https%3A%2F%2Fbit.ly%2F3uapTAt%3Ffbclid%3DIwAR3dieV7ywt5lRMofC1s27Hd14hc1OgIUEVrhhBZZVDC0j_mRV2UMdsAJhg&amp;h=AT1ocmNMUZv3eUUZYTQLZdPwjp7t7tyRzjg1BxBZAvVo1mWfR69KFZtCRnK_v7Fv71BfOQMLpjhy1aSJhDL87jkH-tDCHqoWVflvMFDxJxYh1XVjr_vEmojxIqvElj8vuM7X&amp;__tn__=-UK-R&amp;c%5b0%5d=AT17i6iSTJAGZnzK9dcZW8tjMSTOXyvEvWZ3x5E_Df6advN36h4hhOD7xvm3ym9wOkqgbkZc-_za7TJY4EM17j7bllP9MnSaiwH-DmqyfYfapahiR4Qv2sdVYlJKqKH_OHuxVGYTMq132dsQCHEH-R38t_JPw2-8cu7nXa6l3FZdNc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axYT62?fbclid=IwAR0_vh1F0b9bNAWm-0KEzxs70f1CVQ5qfZPDys_XSOs20FAeZi6en5ZcNgk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1.bp.blogspot.com/-qWH9MQXN8Mk/YDO0gMN9YMI/AAAAAAAABjw/xgVB82r6oRAJ_w1a_GCymD2dk8ofw237ACLcBGAsYHQ/s526/152018957_4355514787808399_9156132099830774820_o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448</Words>
  <Characters>2557</Characters>
  <Application>Microsoft Office Word</Application>
  <DocSecurity>0</DocSecurity>
  <Lines>21</Lines>
  <Paragraphs>5</Paragraphs>
  <ScaleCrop>false</ScaleCrop>
  <Company>WolfishLair</Company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2021-03-01T14:51:00Z</dcterms:created>
  <dcterms:modified xsi:type="dcterms:W3CDTF">2021-03-01T14:58:00Z</dcterms:modified>
</cp:coreProperties>
</file>