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18C" w:rsidRDefault="00D3618C" w:rsidP="00D3618C">
      <w:pPr>
        <w:spacing w:after="0" w:line="360" w:lineRule="auto"/>
        <w:rPr>
          <w:rFonts w:ascii="Times New Roman" w:hAnsi="Times New Roman"/>
          <w:sz w:val="28"/>
          <w:szCs w:val="28"/>
        </w:rPr>
      </w:pPr>
      <w:r>
        <w:rPr>
          <w:rFonts w:ascii="Times New Roman" w:hAnsi="Times New Roman"/>
          <w:b/>
          <w:sz w:val="28"/>
          <w:szCs w:val="28"/>
        </w:rPr>
        <w:t xml:space="preserve">Предмет: </w:t>
      </w:r>
      <w:r w:rsidRPr="00072FB2">
        <w:rPr>
          <w:rFonts w:ascii="Times New Roman" w:hAnsi="Times New Roman"/>
          <w:i/>
          <w:sz w:val="28"/>
          <w:szCs w:val="28"/>
        </w:rPr>
        <w:t>Професійна майстерність</w:t>
      </w:r>
    </w:p>
    <w:p w:rsidR="00D3618C" w:rsidRPr="00072FB2" w:rsidRDefault="00D3618C" w:rsidP="00D3618C">
      <w:pPr>
        <w:spacing w:after="0" w:line="360" w:lineRule="auto"/>
        <w:rPr>
          <w:rFonts w:ascii="Times New Roman" w:hAnsi="Times New Roman"/>
          <w:i/>
          <w:sz w:val="28"/>
          <w:szCs w:val="28"/>
        </w:rPr>
      </w:pPr>
      <w:r>
        <w:rPr>
          <w:rFonts w:ascii="Times New Roman" w:hAnsi="Times New Roman"/>
          <w:b/>
          <w:sz w:val="28"/>
          <w:szCs w:val="28"/>
        </w:rPr>
        <w:t xml:space="preserve">Курс: </w:t>
      </w:r>
      <w:r w:rsidRPr="00072FB2">
        <w:rPr>
          <w:rFonts w:ascii="Times New Roman" w:hAnsi="Times New Roman"/>
          <w:i/>
          <w:sz w:val="28"/>
          <w:szCs w:val="28"/>
        </w:rPr>
        <w:t>І</w:t>
      </w:r>
      <w:r>
        <w:rPr>
          <w:rFonts w:ascii="Times New Roman" w:hAnsi="Times New Roman"/>
          <w:i/>
          <w:sz w:val="28"/>
          <w:szCs w:val="28"/>
        </w:rPr>
        <w:t>І</w:t>
      </w:r>
    </w:p>
    <w:p w:rsidR="00D3618C" w:rsidRPr="00052B41" w:rsidRDefault="00D3618C" w:rsidP="00D3618C">
      <w:pPr>
        <w:tabs>
          <w:tab w:val="left" w:pos="5565"/>
        </w:tabs>
        <w:jc w:val="both"/>
        <w:rPr>
          <w:rFonts w:ascii="Times New Roman" w:hAnsi="Times New Roman"/>
          <w:i/>
          <w:color w:val="FF0000"/>
          <w:sz w:val="28"/>
          <w:szCs w:val="28"/>
          <w:u w:val="single"/>
        </w:rPr>
      </w:pPr>
      <w:r>
        <w:rPr>
          <w:rFonts w:ascii="Times New Roman" w:hAnsi="Times New Roman"/>
          <w:b/>
          <w:sz w:val="28"/>
          <w:szCs w:val="28"/>
        </w:rPr>
        <w:t xml:space="preserve">Тема заняття: </w:t>
      </w:r>
      <w:proofErr w:type="spellStart"/>
      <w:r>
        <w:rPr>
          <w:rFonts w:ascii="Times New Roman" w:hAnsi="Times New Roman"/>
          <w:i/>
          <w:color w:val="FF0000"/>
          <w:spacing w:val="-3"/>
          <w:sz w:val="28"/>
          <w:szCs w:val="28"/>
          <w:u w:val="single"/>
        </w:rPr>
        <w:t>Бісероплетіння</w:t>
      </w:r>
      <w:proofErr w:type="spellEnd"/>
      <w:r>
        <w:rPr>
          <w:rFonts w:ascii="Times New Roman" w:hAnsi="Times New Roman"/>
          <w:i/>
          <w:color w:val="FF0000"/>
          <w:spacing w:val="-3"/>
          <w:sz w:val="28"/>
          <w:szCs w:val="28"/>
          <w:u w:val="single"/>
        </w:rPr>
        <w:t>. Особливості роботи з бісером</w:t>
      </w:r>
      <w:r w:rsidRPr="00052B41">
        <w:rPr>
          <w:rFonts w:ascii="Times New Roman" w:hAnsi="Times New Roman"/>
          <w:i/>
          <w:color w:val="FF0000"/>
          <w:sz w:val="28"/>
          <w:szCs w:val="28"/>
          <w:u w:val="single"/>
        </w:rPr>
        <w:t>.</w:t>
      </w:r>
    </w:p>
    <w:p w:rsidR="00D3618C" w:rsidRPr="00072FB2" w:rsidRDefault="00D3618C" w:rsidP="00D3618C">
      <w:pPr>
        <w:tabs>
          <w:tab w:val="left" w:pos="5565"/>
        </w:tabs>
        <w:rPr>
          <w:rFonts w:ascii="Times New Roman" w:hAnsi="Times New Roman"/>
          <w:i/>
          <w:sz w:val="28"/>
          <w:szCs w:val="28"/>
        </w:rPr>
      </w:pPr>
      <w:r>
        <w:rPr>
          <w:rFonts w:ascii="Times New Roman" w:hAnsi="Times New Roman"/>
          <w:b/>
          <w:sz w:val="28"/>
          <w:szCs w:val="28"/>
        </w:rPr>
        <w:t xml:space="preserve">Вид заняття: </w:t>
      </w:r>
      <w:r>
        <w:rPr>
          <w:rFonts w:ascii="Times New Roman" w:hAnsi="Times New Roman"/>
          <w:i/>
          <w:sz w:val="28"/>
          <w:szCs w:val="28"/>
        </w:rPr>
        <w:t>лекція</w:t>
      </w:r>
      <w:r w:rsidRPr="00072FB2">
        <w:rPr>
          <w:rFonts w:ascii="Times New Roman" w:hAnsi="Times New Roman"/>
          <w:i/>
          <w:sz w:val="28"/>
          <w:szCs w:val="28"/>
        </w:rPr>
        <w:t>.</w:t>
      </w:r>
    </w:p>
    <w:p w:rsidR="00D3618C" w:rsidRPr="00072FB2" w:rsidRDefault="00D3618C" w:rsidP="00D3618C">
      <w:pPr>
        <w:tabs>
          <w:tab w:val="left" w:pos="5565"/>
        </w:tabs>
        <w:rPr>
          <w:rFonts w:ascii="Times New Roman" w:hAnsi="Times New Roman"/>
          <w:i/>
          <w:sz w:val="28"/>
          <w:szCs w:val="28"/>
        </w:rPr>
      </w:pPr>
      <w:r>
        <w:rPr>
          <w:rFonts w:ascii="Times New Roman" w:hAnsi="Times New Roman"/>
          <w:b/>
          <w:sz w:val="28"/>
          <w:szCs w:val="28"/>
        </w:rPr>
        <w:t xml:space="preserve">Методи заняття: </w:t>
      </w:r>
      <w:r>
        <w:rPr>
          <w:rFonts w:ascii="Times New Roman" w:hAnsi="Times New Roman"/>
          <w:i/>
          <w:sz w:val="28"/>
          <w:szCs w:val="28"/>
        </w:rPr>
        <w:t>бесіда, демонстрування вишитих виробів</w:t>
      </w:r>
      <w:r w:rsidRPr="00072FB2">
        <w:rPr>
          <w:rFonts w:ascii="Times New Roman" w:hAnsi="Times New Roman"/>
          <w:i/>
          <w:sz w:val="28"/>
          <w:szCs w:val="28"/>
        </w:rPr>
        <w:t>.</w:t>
      </w:r>
    </w:p>
    <w:p w:rsidR="00D3618C" w:rsidRPr="00A14AA3" w:rsidRDefault="00D3618C" w:rsidP="00D3618C">
      <w:pPr>
        <w:spacing w:after="0" w:line="360" w:lineRule="auto"/>
        <w:jc w:val="both"/>
        <w:rPr>
          <w:rFonts w:ascii="Times New Roman" w:eastAsia="Times New Roman" w:hAnsi="Times New Roman" w:cs="Times New Roman"/>
          <w:i/>
          <w:sz w:val="28"/>
        </w:rPr>
      </w:pPr>
      <w:r>
        <w:rPr>
          <w:rFonts w:ascii="Times New Roman" w:hAnsi="Times New Roman"/>
          <w:b/>
          <w:sz w:val="28"/>
          <w:szCs w:val="28"/>
        </w:rPr>
        <w:t xml:space="preserve">Мета заняття: </w:t>
      </w:r>
      <w:r>
        <w:rPr>
          <w:rFonts w:ascii="Times New Roman" w:hAnsi="Times New Roman"/>
          <w:i/>
          <w:sz w:val="28"/>
          <w:szCs w:val="28"/>
        </w:rPr>
        <w:t>коротко о</w:t>
      </w:r>
      <w:r w:rsidRPr="00326834">
        <w:rPr>
          <w:rFonts w:ascii="Times New Roman" w:hAnsi="Times New Roman"/>
          <w:i/>
          <w:sz w:val="28"/>
          <w:szCs w:val="28"/>
        </w:rPr>
        <w:t xml:space="preserve">знайомити </w:t>
      </w:r>
      <w:r>
        <w:rPr>
          <w:rFonts w:ascii="Times New Roman" w:hAnsi="Times New Roman"/>
          <w:i/>
          <w:sz w:val="28"/>
          <w:szCs w:val="28"/>
        </w:rPr>
        <w:t>студентів</w:t>
      </w:r>
      <w:r w:rsidRPr="00326834">
        <w:rPr>
          <w:rFonts w:ascii="Times New Roman" w:hAnsi="Times New Roman"/>
          <w:i/>
          <w:sz w:val="28"/>
          <w:szCs w:val="28"/>
        </w:rPr>
        <w:t xml:space="preserve"> з </w:t>
      </w:r>
      <w:r>
        <w:rPr>
          <w:rFonts w:ascii="Times New Roman" w:hAnsi="Times New Roman"/>
          <w:i/>
          <w:sz w:val="28"/>
          <w:szCs w:val="28"/>
        </w:rPr>
        <w:t xml:space="preserve">різновидами виробів із бісеру. </w:t>
      </w:r>
      <w:r w:rsidRPr="00A14AA3">
        <w:rPr>
          <w:rFonts w:ascii="Times New Roman" w:hAnsi="Times New Roman"/>
          <w:i/>
          <w:sz w:val="28"/>
          <w:szCs w:val="28"/>
        </w:rPr>
        <w:t>Р</w:t>
      </w:r>
      <w:r w:rsidRPr="00A14AA3">
        <w:rPr>
          <w:rFonts w:ascii="Times New Roman" w:eastAsia="Times New Roman" w:hAnsi="Times New Roman" w:cs="Times New Roman"/>
          <w:i/>
          <w:sz w:val="28"/>
          <w:szCs w:val="28"/>
        </w:rPr>
        <w:t xml:space="preserve">озвивати </w:t>
      </w:r>
      <w:r w:rsidRPr="00A14AA3">
        <w:rPr>
          <w:rFonts w:ascii="Times New Roman" w:eastAsia="Times New Roman" w:hAnsi="Times New Roman" w:cs="Times New Roman"/>
          <w:i/>
          <w:sz w:val="28"/>
        </w:rPr>
        <w:t>відчуття гармонії, краси та художнього смаку</w:t>
      </w:r>
      <w:r w:rsidRPr="00A14AA3">
        <w:rPr>
          <w:rFonts w:ascii="Times New Roman" w:hAnsi="Times New Roman"/>
          <w:i/>
          <w:sz w:val="28"/>
        </w:rPr>
        <w:t>. В</w:t>
      </w:r>
      <w:r w:rsidRPr="00A14AA3">
        <w:rPr>
          <w:rFonts w:ascii="Times New Roman" w:eastAsia="Times New Roman" w:hAnsi="Times New Roman" w:cs="Times New Roman"/>
          <w:i/>
          <w:sz w:val="28"/>
        </w:rPr>
        <w:t>иховувати у студентів любов до української вишивки.</w:t>
      </w:r>
    </w:p>
    <w:p w:rsidR="00D3618C" w:rsidRPr="00072FB2" w:rsidRDefault="00D3618C" w:rsidP="00D3618C">
      <w:pPr>
        <w:spacing w:after="0" w:line="360" w:lineRule="auto"/>
        <w:jc w:val="both"/>
        <w:rPr>
          <w:rFonts w:ascii="Times New Roman" w:hAnsi="Times New Roman"/>
          <w:i/>
          <w:sz w:val="28"/>
          <w:szCs w:val="28"/>
        </w:rPr>
      </w:pPr>
      <w:r w:rsidRPr="00E229CA">
        <w:rPr>
          <w:rFonts w:ascii="Times New Roman" w:hAnsi="Times New Roman"/>
          <w:b/>
          <w:sz w:val="28"/>
          <w:szCs w:val="28"/>
        </w:rPr>
        <w:t>Міжпредметні зв’язки:</w:t>
      </w:r>
      <w:r>
        <w:rPr>
          <w:rFonts w:ascii="Times New Roman" w:hAnsi="Times New Roman"/>
          <w:b/>
          <w:sz w:val="28"/>
          <w:szCs w:val="28"/>
        </w:rPr>
        <w:t xml:space="preserve"> </w:t>
      </w:r>
      <w:r>
        <w:rPr>
          <w:rFonts w:ascii="Times New Roman" w:hAnsi="Times New Roman"/>
          <w:i/>
          <w:sz w:val="28"/>
          <w:szCs w:val="28"/>
        </w:rPr>
        <w:t>технологія та матеріалознавство, композиція.</w:t>
      </w:r>
    </w:p>
    <w:p w:rsidR="00D3618C" w:rsidRPr="00326834" w:rsidRDefault="00D3618C" w:rsidP="00D3618C">
      <w:pPr>
        <w:spacing w:after="0" w:line="360" w:lineRule="auto"/>
        <w:jc w:val="both"/>
        <w:rPr>
          <w:rFonts w:ascii="Times New Roman" w:eastAsia="Times New Roman" w:hAnsi="Times New Roman" w:cs="Times New Roman"/>
          <w:i/>
          <w:sz w:val="28"/>
          <w:szCs w:val="28"/>
        </w:rPr>
      </w:pPr>
      <w:r>
        <w:rPr>
          <w:rFonts w:ascii="Times New Roman" w:hAnsi="Times New Roman"/>
          <w:b/>
          <w:sz w:val="28"/>
          <w:szCs w:val="28"/>
        </w:rPr>
        <w:t xml:space="preserve">Забезпечення заняття: </w:t>
      </w:r>
      <w:r>
        <w:rPr>
          <w:rFonts w:ascii="Times New Roman" w:hAnsi="Times New Roman"/>
          <w:i/>
          <w:sz w:val="28"/>
          <w:szCs w:val="28"/>
        </w:rPr>
        <w:t xml:space="preserve">наочні матеріали, зразки, </w:t>
      </w:r>
      <w:r w:rsidRPr="00326834">
        <w:rPr>
          <w:rFonts w:ascii="Times New Roman" w:hAnsi="Times New Roman"/>
          <w:i/>
          <w:sz w:val="28"/>
          <w:szCs w:val="28"/>
        </w:rPr>
        <w:t>таблиці із зображенням різних технік вишивання.</w:t>
      </w:r>
    </w:p>
    <w:p w:rsidR="00D3618C" w:rsidRDefault="00D3618C" w:rsidP="00D3618C">
      <w:pPr>
        <w:jc w:val="both"/>
        <w:rPr>
          <w:rFonts w:ascii="Times New Roman" w:hAnsi="Times New Roman"/>
          <w:sz w:val="24"/>
          <w:szCs w:val="24"/>
        </w:rPr>
      </w:pPr>
      <w:r>
        <w:rPr>
          <w:rFonts w:ascii="Times New Roman" w:hAnsi="Times New Roman"/>
          <w:b/>
          <w:sz w:val="28"/>
          <w:szCs w:val="28"/>
        </w:rPr>
        <w:t>Література:</w:t>
      </w:r>
      <w:r w:rsidRPr="001C51A0">
        <w:rPr>
          <w:rFonts w:ascii="Times New Roman" w:hAnsi="Times New Roman"/>
          <w:sz w:val="24"/>
          <w:szCs w:val="24"/>
        </w:rPr>
        <w:t xml:space="preserve"> </w:t>
      </w:r>
    </w:p>
    <w:p w:rsidR="00D3618C" w:rsidRPr="001C51A0" w:rsidRDefault="00D3618C" w:rsidP="00D3618C">
      <w:pPr>
        <w:pStyle w:val="a3"/>
        <w:numPr>
          <w:ilvl w:val="0"/>
          <w:numId w:val="1"/>
        </w:numPr>
        <w:jc w:val="both"/>
        <w:rPr>
          <w:rFonts w:ascii="Times New Roman" w:hAnsi="Times New Roman"/>
          <w:i/>
          <w:sz w:val="28"/>
          <w:szCs w:val="28"/>
        </w:rPr>
      </w:pPr>
      <w:proofErr w:type="spellStart"/>
      <w:r w:rsidRPr="001C51A0">
        <w:rPr>
          <w:rFonts w:ascii="Times New Roman" w:hAnsi="Times New Roman"/>
          <w:i/>
          <w:sz w:val="28"/>
          <w:szCs w:val="28"/>
        </w:rPr>
        <w:t>Литвинець</w:t>
      </w:r>
      <w:proofErr w:type="spellEnd"/>
      <w:r w:rsidRPr="001C51A0">
        <w:rPr>
          <w:rFonts w:ascii="Times New Roman" w:hAnsi="Times New Roman"/>
          <w:i/>
          <w:sz w:val="28"/>
          <w:szCs w:val="28"/>
        </w:rPr>
        <w:t xml:space="preserve"> Є. М. Українське народне мистецтво. Вишивання і         нанизування: Альбом.</w:t>
      </w:r>
      <w:r w:rsidRPr="001C51A0">
        <w:rPr>
          <w:rFonts w:ascii="Times New Roman" w:hAnsi="Times New Roman"/>
          <w:b/>
          <w:bCs/>
          <w:i/>
          <w:sz w:val="28"/>
          <w:szCs w:val="28"/>
        </w:rPr>
        <w:t xml:space="preserve"> </w:t>
      </w:r>
      <w:r w:rsidRPr="001C51A0">
        <w:rPr>
          <w:rFonts w:ascii="Times New Roman" w:hAnsi="Times New Roman"/>
          <w:i/>
          <w:sz w:val="28"/>
          <w:szCs w:val="28"/>
        </w:rPr>
        <w:t>- К.: Вища школа, 2004.</w:t>
      </w:r>
    </w:p>
    <w:p w:rsidR="00D3618C" w:rsidRPr="001C51A0" w:rsidRDefault="00D3618C" w:rsidP="00D3618C">
      <w:pPr>
        <w:pStyle w:val="a3"/>
        <w:numPr>
          <w:ilvl w:val="0"/>
          <w:numId w:val="1"/>
        </w:numPr>
        <w:jc w:val="both"/>
        <w:rPr>
          <w:rFonts w:ascii="Times New Roman" w:hAnsi="Times New Roman"/>
          <w:i/>
          <w:sz w:val="28"/>
          <w:szCs w:val="28"/>
        </w:rPr>
      </w:pPr>
      <w:proofErr w:type="spellStart"/>
      <w:r w:rsidRPr="001C51A0">
        <w:rPr>
          <w:rFonts w:ascii="Times New Roman" w:hAnsi="Times New Roman"/>
          <w:i/>
          <w:color w:val="000000"/>
          <w:spacing w:val="-6"/>
          <w:sz w:val="28"/>
          <w:szCs w:val="28"/>
        </w:rPr>
        <w:t>Гасюк</w:t>
      </w:r>
      <w:proofErr w:type="spellEnd"/>
      <w:r w:rsidRPr="001C51A0">
        <w:rPr>
          <w:rFonts w:ascii="Times New Roman" w:hAnsi="Times New Roman"/>
          <w:i/>
          <w:color w:val="000000"/>
          <w:spacing w:val="-6"/>
          <w:sz w:val="28"/>
          <w:szCs w:val="28"/>
        </w:rPr>
        <w:t xml:space="preserve"> О.О., Степан М.Г. Художнє вишивання. - К.: Вища </w:t>
      </w:r>
      <w:proofErr w:type="spellStart"/>
      <w:r w:rsidRPr="001C51A0">
        <w:rPr>
          <w:rFonts w:ascii="Times New Roman" w:hAnsi="Times New Roman"/>
          <w:i/>
          <w:color w:val="000000"/>
          <w:spacing w:val="-6"/>
          <w:sz w:val="28"/>
          <w:szCs w:val="28"/>
        </w:rPr>
        <w:t>шк</w:t>
      </w:r>
      <w:proofErr w:type="spellEnd"/>
      <w:r w:rsidRPr="001C51A0">
        <w:rPr>
          <w:rFonts w:ascii="Times New Roman" w:hAnsi="Times New Roman"/>
          <w:i/>
          <w:color w:val="000000"/>
          <w:spacing w:val="-6"/>
          <w:sz w:val="28"/>
          <w:szCs w:val="28"/>
        </w:rPr>
        <w:t>., 1989.</w:t>
      </w:r>
    </w:p>
    <w:p w:rsidR="00D3618C" w:rsidRPr="00326834" w:rsidRDefault="00D3618C" w:rsidP="00D3618C">
      <w:pPr>
        <w:pStyle w:val="a3"/>
        <w:numPr>
          <w:ilvl w:val="0"/>
          <w:numId w:val="1"/>
        </w:numPr>
        <w:shd w:val="clear" w:color="auto" w:fill="FFFFFF"/>
        <w:tabs>
          <w:tab w:val="left" w:pos="274"/>
        </w:tabs>
        <w:jc w:val="both"/>
        <w:rPr>
          <w:rFonts w:ascii="Times New Roman" w:hAnsi="Times New Roman"/>
          <w:i/>
          <w:color w:val="000000"/>
          <w:spacing w:val="-14"/>
          <w:sz w:val="28"/>
          <w:szCs w:val="28"/>
        </w:rPr>
      </w:pPr>
      <w:r w:rsidRPr="001C51A0">
        <w:rPr>
          <w:rFonts w:ascii="Times New Roman" w:hAnsi="Times New Roman"/>
          <w:i/>
          <w:color w:val="000000"/>
          <w:spacing w:val="-7"/>
          <w:sz w:val="28"/>
          <w:szCs w:val="28"/>
        </w:rPr>
        <w:t>Кара-Васильєва Т.В. Українська вишивка. – К.: «Мистецтво», 1996.</w:t>
      </w:r>
    </w:p>
    <w:p w:rsidR="00D3618C" w:rsidRPr="00326834" w:rsidRDefault="00D3618C" w:rsidP="00D3618C">
      <w:pPr>
        <w:pStyle w:val="a3"/>
        <w:widowControl w:val="0"/>
        <w:numPr>
          <w:ilvl w:val="0"/>
          <w:numId w:val="1"/>
        </w:numPr>
        <w:shd w:val="clear" w:color="auto" w:fill="FFFFFF"/>
        <w:autoSpaceDE w:val="0"/>
        <w:autoSpaceDN w:val="0"/>
        <w:adjustRightInd w:val="0"/>
        <w:spacing w:before="12"/>
        <w:rPr>
          <w:rFonts w:ascii="Times New Roman" w:hAnsi="Times New Roman" w:cs="Times New Roman"/>
          <w:i/>
          <w:color w:val="000000"/>
          <w:spacing w:val="-4"/>
          <w:sz w:val="28"/>
          <w:szCs w:val="28"/>
        </w:rPr>
      </w:pPr>
      <w:proofErr w:type="spellStart"/>
      <w:r w:rsidRPr="00326834">
        <w:rPr>
          <w:rFonts w:ascii="Times New Roman" w:hAnsi="Times New Roman" w:cs="Times New Roman"/>
          <w:i/>
          <w:color w:val="000000"/>
          <w:spacing w:val="-4"/>
          <w:sz w:val="28"/>
          <w:szCs w:val="28"/>
        </w:rPr>
        <w:t>Радкевич</w:t>
      </w:r>
      <w:proofErr w:type="spellEnd"/>
      <w:r w:rsidRPr="00326834">
        <w:rPr>
          <w:rFonts w:ascii="Times New Roman" w:hAnsi="Times New Roman" w:cs="Times New Roman"/>
          <w:i/>
          <w:color w:val="000000"/>
          <w:spacing w:val="-4"/>
          <w:sz w:val="28"/>
          <w:szCs w:val="28"/>
        </w:rPr>
        <w:t xml:space="preserve"> В.О., Пащенко Г.М. Технологія вишивки: Підручник за ред.</w:t>
      </w:r>
    </w:p>
    <w:p w:rsidR="00D3618C" w:rsidRPr="00326834" w:rsidRDefault="00D3618C" w:rsidP="00D3618C">
      <w:pPr>
        <w:pStyle w:val="a3"/>
        <w:shd w:val="clear" w:color="auto" w:fill="FFFFFF"/>
        <w:spacing w:before="2"/>
        <w:ind w:right="1094"/>
        <w:rPr>
          <w:rFonts w:ascii="Times New Roman" w:hAnsi="Times New Roman" w:cs="Times New Roman"/>
          <w:i/>
          <w:sz w:val="28"/>
          <w:szCs w:val="28"/>
        </w:rPr>
      </w:pPr>
      <w:r w:rsidRPr="00326834">
        <w:rPr>
          <w:rFonts w:ascii="Times New Roman" w:hAnsi="Times New Roman" w:cs="Times New Roman"/>
          <w:i/>
          <w:color w:val="000000"/>
          <w:spacing w:val="-4"/>
          <w:sz w:val="28"/>
          <w:szCs w:val="28"/>
        </w:rPr>
        <w:t xml:space="preserve">Н.Г: Никало .-К.: Вища </w:t>
      </w:r>
      <w:proofErr w:type="spellStart"/>
      <w:r w:rsidRPr="00326834">
        <w:rPr>
          <w:rFonts w:ascii="Times New Roman" w:hAnsi="Times New Roman" w:cs="Times New Roman"/>
          <w:i/>
          <w:color w:val="000000"/>
          <w:spacing w:val="-4"/>
          <w:sz w:val="28"/>
          <w:szCs w:val="28"/>
        </w:rPr>
        <w:t>шк</w:t>
      </w:r>
      <w:proofErr w:type="spellEnd"/>
      <w:r w:rsidRPr="00326834">
        <w:rPr>
          <w:rFonts w:ascii="Times New Roman" w:hAnsi="Times New Roman" w:cs="Times New Roman"/>
          <w:i/>
          <w:color w:val="000000"/>
          <w:spacing w:val="-4"/>
          <w:sz w:val="28"/>
          <w:szCs w:val="28"/>
        </w:rPr>
        <w:t>., 1997.</w:t>
      </w:r>
    </w:p>
    <w:p w:rsidR="00D3618C" w:rsidRDefault="00D3618C" w:rsidP="00D3618C">
      <w:pPr>
        <w:spacing w:after="0" w:line="360" w:lineRule="auto"/>
        <w:ind w:firstLine="360"/>
        <w:jc w:val="both"/>
        <w:rPr>
          <w:rFonts w:ascii="Times New Roman" w:hAnsi="Times New Roman" w:cs="Times New Roman"/>
          <w:sz w:val="28"/>
          <w:szCs w:val="28"/>
        </w:rPr>
      </w:pPr>
      <w:r w:rsidRPr="00DE5A12">
        <w:rPr>
          <w:rFonts w:ascii="Times New Roman" w:hAnsi="Times New Roman" w:cs="Times New Roman"/>
          <w:sz w:val="28"/>
          <w:szCs w:val="28"/>
        </w:rPr>
        <w:t>Мистецтво виготовлення прикрас із бісеру, як і вишивка та інше жіноче рукоділля, прийшло до нас із глибини історії. З покоління у покоління передавалась техніка виготовлення оздоб, узорів та народних орнаментів. Завдяки своїй різноманітності, барвистості, самобутнім народним мотивам, витонченості селянські бісерні прикраси здобули визнання не тільки на батьківщині, а й за її межами. Вироби сільських майстринь, створені понад 100 років тому, і сьогодні чарують своєю красою, вражають оригінальністю форм та кольорових поєднань: чудово пасують до сучасного одягу. Батьківщина бісеру — Стародавній Єгипет, де з непрозорого скла виготовляли штучні перлини, які арабською мовою називались «</w:t>
      </w:r>
      <w:proofErr w:type="spellStart"/>
      <w:r w:rsidRPr="00DE5A12">
        <w:rPr>
          <w:rFonts w:ascii="Times New Roman" w:hAnsi="Times New Roman" w:cs="Times New Roman"/>
          <w:sz w:val="28"/>
          <w:szCs w:val="28"/>
        </w:rPr>
        <w:t>бусра</w:t>
      </w:r>
      <w:proofErr w:type="spellEnd"/>
      <w:r w:rsidRPr="00DE5A12">
        <w:rPr>
          <w:rFonts w:ascii="Times New Roman" w:hAnsi="Times New Roman" w:cs="Times New Roman"/>
          <w:sz w:val="28"/>
          <w:szCs w:val="28"/>
        </w:rPr>
        <w:t xml:space="preserve">», звідки й пішла його назва. Там він був прикрасою і предметом торгівлі. На території нашої держави бісер був відомий ще за часів Київської Русі, про що </w:t>
      </w:r>
      <w:r w:rsidRPr="00DE5A12">
        <w:rPr>
          <w:rFonts w:ascii="Times New Roman" w:hAnsi="Times New Roman" w:cs="Times New Roman"/>
          <w:sz w:val="28"/>
          <w:szCs w:val="28"/>
        </w:rPr>
        <w:lastRenderedPageBreak/>
        <w:t xml:space="preserve">свідчать археологічні дані та письмові джерела. Наші предки знали скляне намисто й бісер не тільки завдяки торговим зв'язкам з країнами Близького сходу га Візантією. Численні вироби й прикраси із скла, знайдені у VIII—XII ст., свідчать про широкий розвиток склоробної справи. Прикрасами з бісеру в Україні оздоблювали головні убори, вплітали в коси, носили їх на грудях, шиї, руках. Носили прикраси по-різному: в одних селах тільки жінки, в інших — і молодиці, і дівчата; ними прикрашали чоловічі капелюхи, дівочі весільні головні убори. Найпоширеніші були шийні та нагрудні жіночі прикраси у вигляді вузеньких смужок, плескатих ланцюжків та заокруглених ажур­них комірців. Найбільш поширена назва виробу з бісеру «ґердан» — плетений шнурок чи тасьма, а також прикраса у вигляді плескатого ланцюжка або ажурного комірця з різнокольорового бісеру, яким жінки прикрашали шию або голову, а чоловіки — капелюхи. </w:t>
      </w:r>
    </w:p>
    <w:p w:rsidR="00D3618C" w:rsidRPr="00DE5A12" w:rsidRDefault="00D3618C" w:rsidP="00D3618C">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Отже:</w:t>
      </w:r>
    </w:p>
    <w:p w:rsidR="00D3618C" w:rsidRDefault="00D3618C" w:rsidP="00D3618C">
      <w:pPr>
        <w:spacing w:after="0" w:line="360" w:lineRule="auto"/>
        <w:jc w:val="both"/>
        <w:rPr>
          <w:rFonts w:ascii="Times New Roman" w:hAnsi="Times New Roman" w:cs="Times New Roman"/>
          <w:sz w:val="28"/>
          <w:szCs w:val="28"/>
        </w:rPr>
      </w:pPr>
      <w:r w:rsidRPr="00DE5A12">
        <w:rPr>
          <w:rFonts w:ascii="Times New Roman" w:hAnsi="Times New Roman" w:cs="Times New Roman"/>
          <w:b/>
          <w:i/>
          <w:color w:val="FF0000"/>
          <w:sz w:val="28"/>
          <w:szCs w:val="28"/>
        </w:rPr>
        <w:t xml:space="preserve">ґердан </w:t>
      </w:r>
      <w:r w:rsidRPr="00DE5A12">
        <w:rPr>
          <w:rFonts w:ascii="Times New Roman" w:hAnsi="Times New Roman" w:cs="Times New Roman"/>
          <w:sz w:val="28"/>
          <w:szCs w:val="28"/>
        </w:rPr>
        <w:t>— нагрудна прикраса у вигляді петлі з суцільної або ажурної смужки різної ширини, яка одягається через голову на шию; з'єднані спереду медальйоном кінці прикрашають груди.</w:t>
      </w:r>
    </w:p>
    <w:p w:rsidR="00D3618C" w:rsidRPr="00DE5A12" w:rsidRDefault="00D3618C" w:rsidP="00D3618C">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2A388E" wp14:editId="64C88DCE">
            <wp:extent cx="2510765" cy="3584027"/>
            <wp:effectExtent l="19050" t="0" r="38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13349" cy="3587715"/>
                    </a:xfrm>
                    <a:prstGeom prst="rect">
                      <a:avLst/>
                    </a:prstGeom>
                    <a:noFill/>
                    <a:ln w="9525">
                      <a:noFill/>
                      <a:miter lim="800000"/>
                      <a:headEnd/>
                      <a:tailEnd/>
                    </a:ln>
                  </pic:spPr>
                </pic:pic>
              </a:graphicData>
            </a:graphic>
          </wp:inline>
        </w:drawing>
      </w:r>
    </w:p>
    <w:p w:rsidR="00D3618C" w:rsidRDefault="00D3618C" w:rsidP="00D3618C">
      <w:pPr>
        <w:spacing w:after="0" w:line="360" w:lineRule="auto"/>
        <w:jc w:val="both"/>
        <w:rPr>
          <w:rFonts w:ascii="Times New Roman" w:hAnsi="Times New Roman" w:cs="Times New Roman"/>
          <w:sz w:val="28"/>
          <w:szCs w:val="28"/>
        </w:rPr>
      </w:pPr>
      <w:r w:rsidRPr="00DE5A12">
        <w:rPr>
          <w:rFonts w:ascii="Times New Roman" w:hAnsi="Times New Roman" w:cs="Times New Roman"/>
          <w:b/>
          <w:i/>
          <w:color w:val="FF0000"/>
          <w:sz w:val="28"/>
          <w:szCs w:val="28"/>
        </w:rPr>
        <w:lastRenderedPageBreak/>
        <w:t>Комірець</w:t>
      </w:r>
      <w:r w:rsidRPr="00DE5A12">
        <w:rPr>
          <w:rFonts w:ascii="Times New Roman" w:hAnsi="Times New Roman" w:cs="Times New Roman"/>
          <w:sz w:val="28"/>
          <w:szCs w:val="28"/>
        </w:rPr>
        <w:t xml:space="preserve"> — шийна прикраса у вигляді заокругленої ажурної, мов мереживо, сітки різної ширини, рівної зверху і прикрашеної знизу зубцями або підвісками — висульками, які мають свої місцеві назви: «</w:t>
      </w:r>
      <w:proofErr w:type="spellStart"/>
      <w:r w:rsidRPr="00DE5A12">
        <w:rPr>
          <w:rFonts w:ascii="Times New Roman" w:hAnsi="Times New Roman" w:cs="Times New Roman"/>
          <w:sz w:val="28"/>
          <w:szCs w:val="28"/>
        </w:rPr>
        <w:t>цомплики</w:t>
      </w:r>
      <w:proofErr w:type="spellEnd"/>
      <w:r w:rsidRPr="00DE5A12">
        <w:rPr>
          <w:rFonts w:ascii="Times New Roman" w:hAnsi="Times New Roman" w:cs="Times New Roman"/>
          <w:sz w:val="28"/>
          <w:szCs w:val="28"/>
        </w:rPr>
        <w:t>», «кута-</w:t>
      </w:r>
      <w:proofErr w:type="spellStart"/>
      <w:r w:rsidRPr="00DE5A12">
        <w:rPr>
          <w:rFonts w:ascii="Times New Roman" w:hAnsi="Times New Roman" w:cs="Times New Roman"/>
          <w:sz w:val="28"/>
          <w:szCs w:val="28"/>
        </w:rPr>
        <w:t>сики</w:t>
      </w:r>
      <w:proofErr w:type="spellEnd"/>
      <w:r w:rsidRPr="00DE5A12">
        <w:rPr>
          <w:rFonts w:ascii="Times New Roman" w:hAnsi="Times New Roman" w:cs="Times New Roman"/>
          <w:sz w:val="28"/>
          <w:szCs w:val="28"/>
        </w:rPr>
        <w:t>», «</w:t>
      </w:r>
      <w:proofErr w:type="spellStart"/>
      <w:r w:rsidRPr="00DE5A12">
        <w:rPr>
          <w:rFonts w:ascii="Times New Roman" w:hAnsi="Times New Roman" w:cs="Times New Roman"/>
          <w:sz w:val="28"/>
          <w:szCs w:val="28"/>
        </w:rPr>
        <w:t>бомблики</w:t>
      </w:r>
      <w:proofErr w:type="spellEnd"/>
      <w:r w:rsidRPr="00DE5A12">
        <w:rPr>
          <w:rFonts w:ascii="Times New Roman" w:hAnsi="Times New Roman" w:cs="Times New Roman"/>
          <w:sz w:val="28"/>
          <w:szCs w:val="28"/>
        </w:rPr>
        <w:t xml:space="preserve">» тощо. Застібкою правлять зав'язки, сплетені з кінців ниток основи, ґудзики, гачки та гаплики. Комірці називають «ґердан», «решітка», «лапки», «зубок» тощо. Ширина і довжина комірців буває різною.  </w:t>
      </w:r>
    </w:p>
    <w:p w:rsidR="00D3618C" w:rsidRPr="00DE5A12" w:rsidRDefault="00D3618C" w:rsidP="00D3618C">
      <w:pPr>
        <w:spacing w:after="0" w:line="360" w:lineRule="auto"/>
        <w:jc w:val="center"/>
        <w:rPr>
          <w:rFonts w:ascii="Times New Roman" w:hAnsi="Times New Roman" w:cs="Times New Roman"/>
          <w:sz w:val="28"/>
          <w:szCs w:val="28"/>
        </w:rPr>
      </w:pPr>
      <w:r w:rsidRPr="0086527C">
        <w:rPr>
          <w:rFonts w:ascii="Times New Roman" w:hAnsi="Times New Roman" w:cs="Times New Roman"/>
          <w:noProof/>
          <w:sz w:val="28"/>
          <w:szCs w:val="28"/>
        </w:rPr>
        <w:drawing>
          <wp:inline distT="0" distB="0" distL="0" distR="0" wp14:anchorId="7CF4F92A" wp14:editId="5D07BE96">
            <wp:extent cx="1935874" cy="2908430"/>
            <wp:effectExtent l="19050" t="0" r="7226"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41642" cy="2917095"/>
                    </a:xfrm>
                    <a:prstGeom prst="rect">
                      <a:avLst/>
                    </a:prstGeom>
                    <a:noFill/>
                    <a:ln w="9525">
                      <a:noFill/>
                      <a:miter lim="800000"/>
                      <a:headEnd/>
                      <a:tailEnd/>
                    </a:ln>
                  </pic:spPr>
                </pic:pic>
              </a:graphicData>
            </a:graphic>
          </wp:inline>
        </w:drawing>
      </w:r>
    </w:p>
    <w:p w:rsidR="00D3618C" w:rsidRDefault="00D3618C" w:rsidP="00D3618C">
      <w:pPr>
        <w:spacing w:after="0" w:line="360" w:lineRule="auto"/>
        <w:jc w:val="both"/>
        <w:rPr>
          <w:rFonts w:ascii="Times New Roman" w:hAnsi="Times New Roman" w:cs="Times New Roman"/>
          <w:sz w:val="28"/>
          <w:szCs w:val="28"/>
        </w:rPr>
      </w:pPr>
      <w:proofErr w:type="spellStart"/>
      <w:r w:rsidRPr="00DE5A12">
        <w:rPr>
          <w:rFonts w:ascii="Times New Roman" w:hAnsi="Times New Roman" w:cs="Times New Roman"/>
          <w:b/>
          <w:i/>
          <w:color w:val="FF0000"/>
          <w:sz w:val="28"/>
          <w:szCs w:val="28"/>
        </w:rPr>
        <w:t>Силянка</w:t>
      </w:r>
      <w:proofErr w:type="spellEnd"/>
      <w:r w:rsidRPr="00DE5A12">
        <w:rPr>
          <w:rFonts w:ascii="Times New Roman" w:hAnsi="Times New Roman" w:cs="Times New Roman"/>
          <w:sz w:val="28"/>
          <w:szCs w:val="28"/>
        </w:rPr>
        <w:t xml:space="preserve"> — рівна суцільна чи ажурна смужка. Плели її з різнобарвного бісеру на волосяній або нитяній основі, завширшки від 5 мм до 4 см, геометричним орнаментом. Коротка </w:t>
      </w:r>
      <w:proofErr w:type="spellStart"/>
      <w:r w:rsidRPr="00DE5A12">
        <w:rPr>
          <w:rFonts w:ascii="Times New Roman" w:hAnsi="Times New Roman" w:cs="Times New Roman"/>
          <w:sz w:val="28"/>
          <w:szCs w:val="28"/>
        </w:rPr>
        <w:t>силянка</w:t>
      </w:r>
      <w:proofErr w:type="spellEnd"/>
      <w:r w:rsidRPr="00DE5A12">
        <w:rPr>
          <w:rFonts w:ascii="Times New Roman" w:hAnsi="Times New Roman" w:cs="Times New Roman"/>
          <w:sz w:val="28"/>
          <w:szCs w:val="28"/>
        </w:rPr>
        <w:t xml:space="preserve">, яка щільно прилягає до шиї, а ззаду зав'язується або застібається на ґудзик чи гачок, належить до шийних прикрас Щоб </w:t>
      </w:r>
      <w:proofErr w:type="spellStart"/>
      <w:r w:rsidRPr="00DE5A12">
        <w:rPr>
          <w:rFonts w:ascii="Times New Roman" w:hAnsi="Times New Roman" w:cs="Times New Roman"/>
          <w:sz w:val="28"/>
          <w:szCs w:val="28"/>
        </w:rPr>
        <w:t>силянка</w:t>
      </w:r>
      <w:proofErr w:type="spellEnd"/>
      <w:r w:rsidRPr="00DE5A12">
        <w:rPr>
          <w:rFonts w:ascii="Times New Roman" w:hAnsi="Times New Roman" w:cs="Times New Roman"/>
          <w:sz w:val="28"/>
          <w:szCs w:val="28"/>
        </w:rPr>
        <w:t xml:space="preserve"> краще зберігалась, її нашивали на смужку. </w:t>
      </w:r>
    </w:p>
    <w:p w:rsidR="00D3618C" w:rsidRPr="00DE5A12" w:rsidRDefault="00D3618C" w:rsidP="00D3618C">
      <w:pPr>
        <w:spacing w:after="0" w:line="360" w:lineRule="auto"/>
        <w:jc w:val="center"/>
        <w:rPr>
          <w:rFonts w:ascii="Times New Roman" w:hAnsi="Times New Roman" w:cs="Times New Roman"/>
          <w:sz w:val="28"/>
          <w:szCs w:val="28"/>
        </w:rPr>
      </w:pPr>
      <w:r w:rsidRPr="0086527C">
        <w:rPr>
          <w:rFonts w:ascii="Times New Roman" w:hAnsi="Times New Roman" w:cs="Times New Roman"/>
          <w:noProof/>
          <w:sz w:val="28"/>
          <w:szCs w:val="28"/>
        </w:rPr>
        <w:drawing>
          <wp:inline distT="0" distB="0" distL="0" distR="0" wp14:anchorId="0D2763ED" wp14:editId="3B312FFF">
            <wp:extent cx="3943083" cy="2638097"/>
            <wp:effectExtent l="19050" t="0" r="267"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3943083" cy="2638097"/>
                    </a:xfrm>
                    <a:prstGeom prst="rect">
                      <a:avLst/>
                    </a:prstGeom>
                    <a:noFill/>
                    <a:ln w="9525">
                      <a:noFill/>
                      <a:miter lim="800000"/>
                      <a:headEnd/>
                      <a:tailEnd/>
                    </a:ln>
                  </pic:spPr>
                </pic:pic>
              </a:graphicData>
            </a:graphic>
          </wp:inline>
        </w:drawing>
      </w:r>
    </w:p>
    <w:p w:rsidR="00D3618C" w:rsidRDefault="00D3618C" w:rsidP="00D3618C">
      <w:pPr>
        <w:spacing w:after="0" w:line="360" w:lineRule="auto"/>
        <w:jc w:val="both"/>
        <w:rPr>
          <w:rFonts w:ascii="Times New Roman" w:hAnsi="Times New Roman" w:cs="Times New Roman"/>
          <w:sz w:val="28"/>
          <w:szCs w:val="28"/>
        </w:rPr>
      </w:pPr>
      <w:r w:rsidRPr="00DE5A12">
        <w:rPr>
          <w:rFonts w:ascii="Times New Roman" w:hAnsi="Times New Roman" w:cs="Times New Roman"/>
          <w:b/>
          <w:i/>
          <w:color w:val="FF0000"/>
          <w:sz w:val="28"/>
          <w:szCs w:val="28"/>
        </w:rPr>
        <w:lastRenderedPageBreak/>
        <w:t>«Ткання»</w:t>
      </w:r>
      <w:r w:rsidRPr="00DE5A12">
        <w:rPr>
          <w:rFonts w:ascii="Times New Roman" w:hAnsi="Times New Roman" w:cs="Times New Roman"/>
          <w:sz w:val="28"/>
          <w:szCs w:val="28"/>
        </w:rPr>
        <w:t xml:space="preserve"> — виготовлення виробів на верстаті з нитяною основою, де роль човника виконує голка з ниткою з нанизаними на неї бісеринками. </w:t>
      </w:r>
    </w:p>
    <w:p w:rsidR="00D3618C" w:rsidRPr="00DE5A12" w:rsidRDefault="00D3618C" w:rsidP="00D3618C">
      <w:pPr>
        <w:spacing w:after="0" w:line="360" w:lineRule="auto"/>
        <w:ind w:firstLine="708"/>
        <w:jc w:val="both"/>
        <w:rPr>
          <w:rFonts w:ascii="Times New Roman" w:hAnsi="Times New Roman" w:cs="Times New Roman"/>
          <w:sz w:val="28"/>
          <w:szCs w:val="28"/>
        </w:rPr>
      </w:pPr>
      <w:r w:rsidRPr="00DE5A12">
        <w:rPr>
          <w:rFonts w:ascii="Times New Roman" w:hAnsi="Times New Roman" w:cs="Times New Roman"/>
          <w:sz w:val="28"/>
          <w:szCs w:val="28"/>
        </w:rPr>
        <w:t xml:space="preserve">Прикраси з бісеру споконвіку й тепер мають призначення "оберегів". Яскраві бісерні мережива вважаються носіями магічних сил. Навіть зле око зупиниться насамперед на майстерно виготовленій речі. Тож не диво, що за цю роботу беруться тільки люди з чистими намірами й "легкою рукою", передаючи тепло своєї енергії на чутливе бісерне зерно, а через нього - на інших людей. Майстерно, зі смаком виготовлені вироби незмінно викликають захоплення, вражають оригінальністю форм та кольорових сполучень. З бісеру плетуть і </w:t>
      </w:r>
      <w:proofErr w:type="spellStart"/>
      <w:r w:rsidRPr="00DE5A12">
        <w:rPr>
          <w:rFonts w:ascii="Times New Roman" w:hAnsi="Times New Roman" w:cs="Times New Roman"/>
          <w:sz w:val="28"/>
          <w:szCs w:val="28"/>
        </w:rPr>
        <w:t>тчуть</w:t>
      </w:r>
      <w:proofErr w:type="spellEnd"/>
      <w:r w:rsidRPr="00DE5A12">
        <w:rPr>
          <w:rFonts w:ascii="Times New Roman" w:hAnsi="Times New Roman" w:cs="Times New Roman"/>
          <w:sz w:val="28"/>
          <w:szCs w:val="28"/>
        </w:rPr>
        <w:t xml:space="preserve"> сумочки і гаманці, декоративні наволочки для подушок і підстаканники, серветки, картини, чохли для окулярів. Бісером прикрашають полотняні сорочки і головні убори, керсети й кептарі. І, звичайно, його широко використовують для виготовлення таких жіночих прикрас, як комірці, ґердани, пояси, брошки, кулони, сережки тощо. Сучасні прийоми нанизування бісеру дбайливо збережені традиції старовинного народного мистецтва, нині майстерно доповнені новими формами й узорами. Адже дуже важко відмовитися від такої багатої спадщини. </w:t>
      </w: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903B31">
      <w:pPr>
        <w:spacing w:after="0" w:line="360" w:lineRule="auto"/>
        <w:rPr>
          <w:rFonts w:ascii="Times New Roman" w:hAnsi="Times New Roman"/>
          <w:b/>
          <w:sz w:val="28"/>
          <w:szCs w:val="28"/>
        </w:rPr>
      </w:pPr>
    </w:p>
    <w:p w:rsidR="00D3618C" w:rsidRDefault="00D3618C" w:rsidP="00D3618C">
      <w:pPr>
        <w:spacing w:after="0" w:line="360" w:lineRule="auto"/>
        <w:rPr>
          <w:rFonts w:ascii="Times New Roman" w:hAnsi="Times New Roman"/>
          <w:sz w:val="28"/>
          <w:szCs w:val="28"/>
        </w:rPr>
      </w:pPr>
      <w:r>
        <w:rPr>
          <w:rFonts w:ascii="Times New Roman" w:hAnsi="Times New Roman"/>
          <w:b/>
          <w:sz w:val="28"/>
          <w:szCs w:val="28"/>
        </w:rPr>
        <w:lastRenderedPageBreak/>
        <w:t xml:space="preserve">Предмет: </w:t>
      </w:r>
      <w:r w:rsidRPr="00072FB2">
        <w:rPr>
          <w:rFonts w:ascii="Times New Roman" w:hAnsi="Times New Roman"/>
          <w:i/>
          <w:sz w:val="28"/>
          <w:szCs w:val="28"/>
        </w:rPr>
        <w:t>Професійна майстерність</w:t>
      </w:r>
    </w:p>
    <w:p w:rsidR="00D3618C" w:rsidRPr="00072FB2" w:rsidRDefault="00D3618C" w:rsidP="00D3618C">
      <w:pPr>
        <w:spacing w:after="0" w:line="360" w:lineRule="auto"/>
        <w:rPr>
          <w:rFonts w:ascii="Times New Roman" w:hAnsi="Times New Roman"/>
          <w:i/>
          <w:sz w:val="28"/>
          <w:szCs w:val="28"/>
        </w:rPr>
      </w:pPr>
      <w:r>
        <w:rPr>
          <w:rFonts w:ascii="Times New Roman" w:hAnsi="Times New Roman"/>
          <w:b/>
          <w:sz w:val="28"/>
          <w:szCs w:val="28"/>
        </w:rPr>
        <w:t xml:space="preserve">Курс: </w:t>
      </w:r>
      <w:r w:rsidRPr="00072FB2">
        <w:rPr>
          <w:rFonts w:ascii="Times New Roman" w:hAnsi="Times New Roman"/>
          <w:i/>
          <w:sz w:val="28"/>
          <w:szCs w:val="28"/>
        </w:rPr>
        <w:t>І</w:t>
      </w:r>
      <w:r>
        <w:rPr>
          <w:rFonts w:ascii="Times New Roman" w:hAnsi="Times New Roman"/>
          <w:i/>
          <w:sz w:val="28"/>
          <w:szCs w:val="28"/>
        </w:rPr>
        <w:t>І</w:t>
      </w:r>
    </w:p>
    <w:p w:rsidR="00D3618C" w:rsidRPr="00206BDD" w:rsidRDefault="00D3618C" w:rsidP="00D3618C">
      <w:pPr>
        <w:tabs>
          <w:tab w:val="left" w:pos="5565"/>
        </w:tabs>
        <w:jc w:val="both"/>
        <w:rPr>
          <w:rFonts w:ascii="Times New Roman" w:hAnsi="Times New Roman" w:cs="Times New Roman"/>
          <w:b/>
          <w:i/>
          <w:color w:val="FF0000"/>
          <w:sz w:val="28"/>
          <w:szCs w:val="28"/>
        </w:rPr>
      </w:pPr>
      <w:r>
        <w:rPr>
          <w:rFonts w:ascii="Times New Roman" w:hAnsi="Times New Roman"/>
          <w:b/>
          <w:sz w:val="28"/>
          <w:szCs w:val="28"/>
        </w:rPr>
        <w:t xml:space="preserve">Тема заняття: </w:t>
      </w:r>
      <w:r w:rsidRPr="00206BDD">
        <w:rPr>
          <w:rFonts w:ascii="Times New Roman" w:hAnsi="Times New Roman" w:cs="Times New Roman"/>
          <w:b/>
          <w:i/>
          <w:color w:val="FF0000"/>
          <w:sz w:val="28"/>
          <w:szCs w:val="28"/>
        </w:rPr>
        <w:t>Вишивання зразка геометричного орнаменту бісером технікою «шиття по рахунку».</w:t>
      </w:r>
    </w:p>
    <w:p w:rsidR="00D3618C" w:rsidRPr="00072FB2" w:rsidRDefault="00D3618C" w:rsidP="00D3618C">
      <w:pPr>
        <w:tabs>
          <w:tab w:val="left" w:pos="5565"/>
        </w:tabs>
        <w:jc w:val="both"/>
        <w:rPr>
          <w:rFonts w:ascii="Times New Roman" w:hAnsi="Times New Roman"/>
          <w:i/>
          <w:sz w:val="28"/>
          <w:szCs w:val="28"/>
        </w:rPr>
      </w:pPr>
      <w:r>
        <w:rPr>
          <w:rFonts w:ascii="Times New Roman" w:hAnsi="Times New Roman"/>
          <w:b/>
          <w:sz w:val="28"/>
          <w:szCs w:val="28"/>
        </w:rPr>
        <w:t xml:space="preserve">Вид заняття: </w:t>
      </w:r>
      <w:r>
        <w:rPr>
          <w:rFonts w:ascii="Times New Roman" w:hAnsi="Times New Roman"/>
          <w:i/>
          <w:sz w:val="28"/>
          <w:szCs w:val="28"/>
        </w:rPr>
        <w:t>практичний</w:t>
      </w:r>
      <w:r w:rsidRPr="00072FB2">
        <w:rPr>
          <w:rFonts w:ascii="Times New Roman" w:hAnsi="Times New Roman"/>
          <w:i/>
          <w:sz w:val="28"/>
          <w:szCs w:val="28"/>
        </w:rPr>
        <w:t>.</w:t>
      </w:r>
    </w:p>
    <w:p w:rsidR="00D3618C" w:rsidRPr="00072FB2" w:rsidRDefault="00D3618C" w:rsidP="00D3618C">
      <w:pPr>
        <w:tabs>
          <w:tab w:val="left" w:pos="5565"/>
        </w:tabs>
        <w:rPr>
          <w:rFonts w:ascii="Times New Roman" w:hAnsi="Times New Roman"/>
          <w:i/>
          <w:sz w:val="28"/>
          <w:szCs w:val="28"/>
        </w:rPr>
      </w:pPr>
      <w:r>
        <w:rPr>
          <w:rFonts w:ascii="Times New Roman" w:hAnsi="Times New Roman"/>
          <w:b/>
          <w:sz w:val="28"/>
          <w:szCs w:val="28"/>
        </w:rPr>
        <w:t xml:space="preserve">Методи заняття: </w:t>
      </w:r>
      <w:r>
        <w:rPr>
          <w:rFonts w:ascii="Times New Roman" w:hAnsi="Times New Roman"/>
          <w:i/>
          <w:sz w:val="28"/>
          <w:szCs w:val="28"/>
        </w:rPr>
        <w:t>бесіда, демонстрування вишитих виробів</w:t>
      </w:r>
      <w:r w:rsidRPr="00072FB2">
        <w:rPr>
          <w:rFonts w:ascii="Times New Roman" w:hAnsi="Times New Roman"/>
          <w:i/>
          <w:sz w:val="28"/>
          <w:szCs w:val="28"/>
        </w:rPr>
        <w:t>.</w:t>
      </w:r>
    </w:p>
    <w:p w:rsidR="00D3618C" w:rsidRPr="00A14AA3" w:rsidRDefault="00D3618C" w:rsidP="00D3618C">
      <w:pPr>
        <w:spacing w:after="0" w:line="360" w:lineRule="auto"/>
        <w:jc w:val="both"/>
        <w:rPr>
          <w:rFonts w:ascii="Times New Roman" w:eastAsia="Times New Roman" w:hAnsi="Times New Roman" w:cs="Times New Roman"/>
          <w:i/>
          <w:sz w:val="28"/>
        </w:rPr>
      </w:pPr>
      <w:r>
        <w:rPr>
          <w:rFonts w:ascii="Times New Roman" w:hAnsi="Times New Roman"/>
          <w:b/>
          <w:sz w:val="28"/>
          <w:szCs w:val="28"/>
        </w:rPr>
        <w:t xml:space="preserve">Мета заняття: </w:t>
      </w:r>
      <w:r>
        <w:rPr>
          <w:rFonts w:ascii="Times New Roman" w:hAnsi="Times New Roman"/>
          <w:i/>
          <w:sz w:val="28"/>
          <w:szCs w:val="28"/>
        </w:rPr>
        <w:t>о</w:t>
      </w:r>
      <w:r w:rsidRPr="00326834">
        <w:rPr>
          <w:rFonts w:ascii="Times New Roman" w:hAnsi="Times New Roman"/>
          <w:i/>
          <w:sz w:val="28"/>
          <w:szCs w:val="28"/>
        </w:rPr>
        <w:t xml:space="preserve">знайомити </w:t>
      </w:r>
      <w:r>
        <w:rPr>
          <w:rFonts w:ascii="Times New Roman" w:hAnsi="Times New Roman"/>
          <w:i/>
          <w:sz w:val="28"/>
          <w:szCs w:val="28"/>
        </w:rPr>
        <w:t>студентів</w:t>
      </w:r>
      <w:r w:rsidRPr="00326834">
        <w:rPr>
          <w:rFonts w:ascii="Times New Roman" w:hAnsi="Times New Roman"/>
          <w:i/>
          <w:sz w:val="28"/>
          <w:szCs w:val="28"/>
        </w:rPr>
        <w:t xml:space="preserve"> з</w:t>
      </w:r>
      <w:r>
        <w:rPr>
          <w:rFonts w:ascii="Times New Roman" w:hAnsi="Times New Roman"/>
          <w:i/>
          <w:sz w:val="28"/>
          <w:szCs w:val="28"/>
        </w:rPr>
        <w:t xml:space="preserve"> технікою вишивання бісером по рахунку. </w:t>
      </w:r>
      <w:r w:rsidRPr="00A14AA3">
        <w:rPr>
          <w:rFonts w:ascii="Times New Roman" w:hAnsi="Times New Roman"/>
          <w:i/>
          <w:sz w:val="28"/>
          <w:szCs w:val="28"/>
        </w:rPr>
        <w:t>Р</w:t>
      </w:r>
      <w:r w:rsidRPr="00A14AA3">
        <w:rPr>
          <w:rFonts w:ascii="Times New Roman" w:eastAsia="Times New Roman" w:hAnsi="Times New Roman" w:cs="Times New Roman"/>
          <w:i/>
          <w:sz w:val="28"/>
          <w:szCs w:val="28"/>
        </w:rPr>
        <w:t xml:space="preserve">озвивати </w:t>
      </w:r>
      <w:r w:rsidRPr="00A14AA3">
        <w:rPr>
          <w:rFonts w:ascii="Times New Roman" w:eastAsia="Times New Roman" w:hAnsi="Times New Roman" w:cs="Times New Roman"/>
          <w:i/>
          <w:sz w:val="28"/>
        </w:rPr>
        <w:t>відчуття гармонії, краси та художнього смаку</w:t>
      </w:r>
      <w:r w:rsidRPr="00A14AA3">
        <w:rPr>
          <w:rFonts w:ascii="Times New Roman" w:hAnsi="Times New Roman"/>
          <w:i/>
          <w:sz w:val="28"/>
        </w:rPr>
        <w:t>. В</w:t>
      </w:r>
      <w:r w:rsidRPr="00A14AA3">
        <w:rPr>
          <w:rFonts w:ascii="Times New Roman" w:eastAsia="Times New Roman" w:hAnsi="Times New Roman" w:cs="Times New Roman"/>
          <w:i/>
          <w:sz w:val="28"/>
        </w:rPr>
        <w:t>иховувати у студентів любов до української вишивки.</w:t>
      </w:r>
    </w:p>
    <w:p w:rsidR="00D3618C" w:rsidRPr="00072FB2" w:rsidRDefault="00D3618C" w:rsidP="00D3618C">
      <w:pPr>
        <w:spacing w:after="0" w:line="360" w:lineRule="auto"/>
        <w:jc w:val="both"/>
        <w:rPr>
          <w:rFonts w:ascii="Times New Roman" w:hAnsi="Times New Roman"/>
          <w:i/>
          <w:sz w:val="28"/>
          <w:szCs w:val="28"/>
        </w:rPr>
      </w:pPr>
      <w:r w:rsidRPr="00E229CA">
        <w:rPr>
          <w:rFonts w:ascii="Times New Roman" w:hAnsi="Times New Roman"/>
          <w:b/>
          <w:sz w:val="28"/>
          <w:szCs w:val="28"/>
        </w:rPr>
        <w:t>Міжпредметні зв’язки:</w:t>
      </w:r>
      <w:r>
        <w:rPr>
          <w:rFonts w:ascii="Times New Roman" w:hAnsi="Times New Roman"/>
          <w:b/>
          <w:sz w:val="28"/>
          <w:szCs w:val="28"/>
        </w:rPr>
        <w:t xml:space="preserve"> </w:t>
      </w:r>
      <w:r>
        <w:rPr>
          <w:rFonts w:ascii="Times New Roman" w:hAnsi="Times New Roman"/>
          <w:i/>
          <w:sz w:val="28"/>
          <w:szCs w:val="28"/>
        </w:rPr>
        <w:t>технологія та матеріалознавство, композиція.</w:t>
      </w:r>
    </w:p>
    <w:p w:rsidR="00D3618C" w:rsidRPr="00326834" w:rsidRDefault="00D3618C" w:rsidP="00D3618C">
      <w:pPr>
        <w:spacing w:after="0" w:line="360" w:lineRule="auto"/>
        <w:jc w:val="both"/>
        <w:rPr>
          <w:rFonts w:ascii="Times New Roman" w:eastAsia="Times New Roman" w:hAnsi="Times New Roman" w:cs="Times New Roman"/>
          <w:i/>
          <w:sz w:val="28"/>
          <w:szCs w:val="28"/>
        </w:rPr>
      </w:pPr>
      <w:r>
        <w:rPr>
          <w:rFonts w:ascii="Times New Roman" w:hAnsi="Times New Roman"/>
          <w:b/>
          <w:sz w:val="28"/>
          <w:szCs w:val="28"/>
        </w:rPr>
        <w:t xml:space="preserve">Забезпечення заняття: </w:t>
      </w:r>
      <w:r>
        <w:rPr>
          <w:rFonts w:ascii="Times New Roman" w:hAnsi="Times New Roman"/>
          <w:i/>
          <w:sz w:val="28"/>
          <w:szCs w:val="28"/>
        </w:rPr>
        <w:t xml:space="preserve">наочні матеріали, зразки, </w:t>
      </w:r>
      <w:r w:rsidRPr="00326834">
        <w:rPr>
          <w:rFonts w:ascii="Times New Roman" w:hAnsi="Times New Roman"/>
          <w:i/>
          <w:sz w:val="28"/>
          <w:szCs w:val="28"/>
        </w:rPr>
        <w:t>таблиці із зображенням різних технік вишивання.</w:t>
      </w:r>
    </w:p>
    <w:p w:rsidR="00D3618C" w:rsidRDefault="00D3618C" w:rsidP="00D3618C">
      <w:pPr>
        <w:jc w:val="both"/>
        <w:rPr>
          <w:rFonts w:ascii="Times New Roman" w:hAnsi="Times New Roman"/>
          <w:sz w:val="24"/>
          <w:szCs w:val="24"/>
        </w:rPr>
      </w:pPr>
      <w:r>
        <w:rPr>
          <w:rFonts w:ascii="Times New Roman" w:hAnsi="Times New Roman"/>
          <w:b/>
          <w:sz w:val="28"/>
          <w:szCs w:val="28"/>
        </w:rPr>
        <w:t>Література:</w:t>
      </w:r>
      <w:r w:rsidRPr="001C51A0">
        <w:rPr>
          <w:rFonts w:ascii="Times New Roman" w:hAnsi="Times New Roman"/>
          <w:sz w:val="24"/>
          <w:szCs w:val="24"/>
        </w:rPr>
        <w:t xml:space="preserve"> </w:t>
      </w:r>
    </w:p>
    <w:p w:rsidR="00D3618C" w:rsidRPr="001C51A0" w:rsidRDefault="00D3618C" w:rsidP="00D3618C">
      <w:pPr>
        <w:pStyle w:val="a3"/>
        <w:numPr>
          <w:ilvl w:val="0"/>
          <w:numId w:val="1"/>
        </w:numPr>
        <w:jc w:val="both"/>
        <w:rPr>
          <w:rFonts w:ascii="Times New Roman" w:hAnsi="Times New Roman"/>
          <w:i/>
          <w:sz w:val="28"/>
          <w:szCs w:val="28"/>
        </w:rPr>
      </w:pPr>
      <w:proofErr w:type="spellStart"/>
      <w:r w:rsidRPr="001C51A0">
        <w:rPr>
          <w:rFonts w:ascii="Times New Roman" w:hAnsi="Times New Roman"/>
          <w:i/>
          <w:sz w:val="28"/>
          <w:szCs w:val="28"/>
        </w:rPr>
        <w:t>Литвинець</w:t>
      </w:r>
      <w:proofErr w:type="spellEnd"/>
      <w:r w:rsidRPr="001C51A0">
        <w:rPr>
          <w:rFonts w:ascii="Times New Roman" w:hAnsi="Times New Roman"/>
          <w:i/>
          <w:sz w:val="28"/>
          <w:szCs w:val="28"/>
        </w:rPr>
        <w:t xml:space="preserve"> Є. М. Українське народне мистецтво. Вишивання і         нанизування: Альбом.</w:t>
      </w:r>
      <w:r w:rsidRPr="001C51A0">
        <w:rPr>
          <w:rFonts w:ascii="Times New Roman" w:hAnsi="Times New Roman"/>
          <w:b/>
          <w:bCs/>
          <w:i/>
          <w:sz w:val="28"/>
          <w:szCs w:val="28"/>
        </w:rPr>
        <w:t xml:space="preserve"> </w:t>
      </w:r>
      <w:r w:rsidRPr="001C51A0">
        <w:rPr>
          <w:rFonts w:ascii="Times New Roman" w:hAnsi="Times New Roman"/>
          <w:i/>
          <w:sz w:val="28"/>
          <w:szCs w:val="28"/>
        </w:rPr>
        <w:t>- К.: Вища школа, 2004.</w:t>
      </w:r>
    </w:p>
    <w:p w:rsidR="00D3618C" w:rsidRPr="001C51A0" w:rsidRDefault="00D3618C" w:rsidP="00D3618C">
      <w:pPr>
        <w:pStyle w:val="a3"/>
        <w:numPr>
          <w:ilvl w:val="0"/>
          <w:numId w:val="1"/>
        </w:numPr>
        <w:jc w:val="both"/>
        <w:rPr>
          <w:rFonts w:ascii="Times New Roman" w:hAnsi="Times New Roman"/>
          <w:i/>
          <w:sz w:val="28"/>
          <w:szCs w:val="28"/>
        </w:rPr>
      </w:pPr>
      <w:proofErr w:type="spellStart"/>
      <w:r w:rsidRPr="001C51A0">
        <w:rPr>
          <w:rFonts w:ascii="Times New Roman" w:hAnsi="Times New Roman"/>
          <w:i/>
          <w:color w:val="000000"/>
          <w:spacing w:val="-6"/>
          <w:sz w:val="28"/>
          <w:szCs w:val="28"/>
        </w:rPr>
        <w:t>Гасюк</w:t>
      </w:r>
      <w:proofErr w:type="spellEnd"/>
      <w:r w:rsidRPr="001C51A0">
        <w:rPr>
          <w:rFonts w:ascii="Times New Roman" w:hAnsi="Times New Roman"/>
          <w:i/>
          <w:color w:val="000000"/>
          <w:spacing w:val="-6"/>
          <w:sz w:val="28"/>
          <w:szCs w:val="28"/>
        </w:rPr>
        <w:t xml:space="preserve"> О.О., Степан М.Г. Художнє вишивання. - К.: Вища </w:t>
      </w:r>
      <w:proofErr w:type="spellStart"/>
      <w:r w:rsidRPr="001C51A0">
        <w:rPr>
          <w:rFonts w:ascii="Times New Roman" w:hAnsi="Times New Roman"/>
          <w:i/>
          <w:color w:val="000000"/>
          <w:spacing w:val="-6"/>
          <w:sz w:val="28"/>
          <w:szCs w:val="28"/>
        </w:rPr>
        <w:t>шк</w:t>
      </w:r>
      <w:proofErr w:type="spellEnd"/>
      <w:r w:rsidRPr="001C51A0">
        <w:rPr>
          <w:rFonts w:ascii="Times New Roman" w:hAnsi="Times New Roman"/>
          <w:i/>
          <w:color w:val="000000"/>
          <w:spacing w:val="-6"/>
          <w:sz w:val="28"/>
          <w:szCs w:val="28"/>
        </w:rPr>
        <w:t>., 1989.</w:t>
      </w:r>
    </w:p>
    <w:p w:rsidR="00D3618C" w:rsidRPr="00326834" w:rsidRDefault="00D3618C" w:rsidP="00D3618C">
      <w:pPr>
        <w:pStyle w:val="a3"/>
        <w:numPr>
          <w:ilvl w:val="0"/>
          <w:numId w:val="1"/>
        </w:numPr>
        <w:shd w:val="clear" w:color="auto" w:fill="FFFFFF"/>
        <w:tabs>
          <w:tab w:val="left" w:pos="274"/>
        </w:tabs>
        <w:jc w:val="both"/>
        <w:rPr>
          <w:rFonts w:ascii="Times New Roman" w:hAnsi="Times New Roman"/>
          <w:i/>
          <w:color w:val="000000"/>
          <w:spacing w:val="-14"/>
          <w:sz w:val="28"/>
          <w:szCs w:val="28"/>
        </w:rPr>
      </w:pPr>
      <w:r w:rsidRPr="001C51A0">
        <w:rPr>
          <w:rFonts w:ascii="Times New Roman" w:hAnsi="Times New Roman"/>
          <w:i/>
          <w:color w:val="000000"/>
          <w:spacing w:val="-7"/>
          <w:sz w:val="28"/>
          <w:szCs w:val="28"/>
        </w:rPr>
        <w:t>Кара-Васильєва Т.В. Українська вишивка. – К.: «Мистецтво», 1996.</w:t>
      </w:r>
    </w:p>
    <w:p w:rsidR="00D3618C" w:rsidRPr="00326834" w:rsidRDefault="00D3618C" w:rsidP="00D3618C">
      <w:pPr>
        <w:pStyle w:val="a3"/>
        <w:widowControl w:val="0"/>
        <w:numPr>
          <w:ilvl w:val="0"/>
          <w:numId w:val="1"/>
        </w:numPr>
        <w:shd w:val="clear" w:color="auto" w:fill="FFFFFF"/>
        <w:autoSpaceDE w:val="0"/>
        <w:autoSpaceDN w:val="0"/>
        <w:adjustRightInd w:val="0"/>
        <w:spacing w:before="12"/>
        <w:rPr>
          <w:rFonts w:ascii="Times New Roman" w:hAnsi="Times New Roman" w:cs="Times New Roman"/>
          <w:i/>
          <w:color w:val="000000"/>
          <w:spacing w:val="-4"/>
          <w:sz w:val="28"/>
          <w:szCs w:val="28"/>
        </w:rPr>
      </w:pPr>
      <w:proofErr w:type="spellStart"/>
      <w:r w:rsidRPr="00326834">
        <w:rPr>
          <w:rFonts w:ascii="Times New Roman" w:hAnsi="Times New Roman" w:cs="Times New Roman"/>
          <w:i/>
          <w:color w:val="000000"/>
          <w:spacing w:val="-4"/>
          <w:sz w:val="28"/>
          <w:szCs w:val="28"/>
        </w:rPr>
        <w:t>Радкевич</w:t>
      </w:r>
      <w:proofErr w:type="spellEnd"/>
      <w:r w:rsidRPr="00326834">
        <w:rPr>
          <w:rFonts w:ascii="Times New Roman" w:hAnsi="Times New Roman" w:cs="Times New Roman"/>
          <w:i/>
          <w:color w:val="000000"/>
          <w:spacing w:val="-4"/>
          <w:sz w:val="28"/>
          <w:szCs w:val="28"/>
        </w:rPr>
        <w:t xml:space="preserve"> В.О., Пащенко Г.М. Технологія вишивки: Підручник за ред.</w:t>
      </w:r>
    </w:p>
    <w:p w:rsidR="00D3618C" w:rsidRPr="00326834" w:rsidRDefault="00D3618C" w:rsidP="00D3618C">
      <w:pPr>
        <w:pStyle w:val="a3"/>
        <w:shd w:val="clear" w:color="auto" w:fill="FFFFFF"/>
        <w:spacing w:before="2"/>
        <w:ind w:right="1094"/>
        <w:rPr>
          <w:rFonts w:ascii="Times New Roman" w:hAnsi="Times New Roman" w:cs="Times New Roman"/>
          <w:i/>
          <w:sz w:val="28"/>
          <w:szCs w:val="28"/>
        </w:rPr>
      </w:pPr>
      <w:r w:rsidRPr="00326834">
        <w:rPr>
          <w:rFonts w:ascii="Times New Roman" w:hAnsi="Times New Roman" w:cs="Times New Roman"/>
          <w:i/>
          <w:color w:val="000000"/>
          <w:spacing w:val="-4"/>
          <w:sz w:val="28"/>
          <w:szCs w:val="28"/>
        </w:rPr>
        <w:t xml:space="preserve">Н.Г: Никало .-К.: Вища </w:t>
      </w:r>
      <w:proofErr w:type="spellStart"/>
      <w:r w:rsidRPr="00326834">
        <w:rPr>
          <w:rFonts w:ascii="Times New Roman" w:hAnsi="Times New Roman" w:cs="Times New Roman"/>
          <w:i/>
          <w:color w:val="000000"/>
          <w:spacing w:val="-4"/>
          <w:sz w:val="28"/>
          <w:szCs w:val="28"/>
        </w:rPr>
        <w:t>шк</w:t>
      </w:r>
      <w:proofErr w:type="spellEnd"/>
      <w:r w:rsidRPr="00326834">
        <w:rPr>
          <w:rFonts w:ascii="Times New Roman" w:hAnsi="Times New Roman" w:cs="Times New Roman"/>
          <w:i/>
          <w:color w:val="000000"/>
          <w:spacing w:val="-4"/>
          <w:sz w:val="28"/>
          <w:szCs w:val="28"/>
        </w:rPr>
        <w:t>., 1997.</w:t>
      </w:r>
    </w:p>
    <w:p w:rsidR="00D3618C" w:rsidRPr="007464C5" w:rsidRDefault="00D3618C" w:rsidP="00D3618C">
      <w:pPr>
        <w:spacing w:after="0" w:line="360" w:lineRule="auto"/>
        <w:ind w:firstLine="708"/>
        <w:jc w:val="both"/>
        <w:rPr>
          <w:rFonts w:ascii="Times New Roman" w:hAnsi="Times New Roman" w:cs="Times New Roman"/>
          <w:sz w:val="28"/>
          <w:szCs w:val="28"/>
        </w:rPr>
      </w:pPr>
      <w:r w:rsidRPr="007464C5">
        <w:rPr>
          <w:rFonts w:ascii="Times New Roman" w:hAnsi="Times New Roman" w:cs="Times New Roman"/>
          <w:sz w:val="28"/>
          <w:szCs w:val="28"/>
        </w:rPr>
        <w:t xml:space="preserve">На Україні здебільшого бісером і стеклярусом вишивають на Буковині, Прикарпатті й Закарпатті. Тут ним оздоблюють жіночі й чоловічі сорочки, пояси, </w:t>
      </w:r>
      <w:proofErr w:type="spellStart"/>
      <w:r w:rsidRPr="007464C5">
        <w:rPr>
          <w:rFonts w:ascii="Times New Roman" w:hAnsi="Times New Roman" w:cs="Times New Roman"/>
          <w:sz w:val="28"/>
          <w:szCs w:val="28"/>
        </w:rPr>
        <w:t>кептарі,спідниці</w:t>
      </w:r>
      <w:proofErr w:type="spellEnd"/>
      <w:r w:rsidRPr="007464C5">
        <w:rPr>
          <w:rFonts w:ascii="Times New Roman" w:hAnsi="Times New Roman" w:cs="Times New Roman"/>
          <w:sz w:val="28"/>
          <w:szCs w:val="28"/>
        </w:rPr>
        <w:t xml:space="preserve">, головні убори. Техніка вишивання бісером не дуже складна. Виконують цю вишивку вручну, досить часто в поєднанні з оздоблювальними швами – гладдю, хрестом, шнуром і вузенькою тасьмою – по сукну, шерсті, оксамиту й шовку, полотну, льону з лавсаном. Нитки для вишивання мають бути міцні, навощені, щоб бісер не перетирав їх, і відповідати за кольором основній тканині. Для вишивання та нанизування згодиться бісер круглий і гранчастий, одно- і різноколірний, залежно від узору; стеклярус різної довжини, дрібне намисто, кольорові блискітки. Зберігати бісер і стеклярус краще в маленьких пляшечках, під час роботи </w:t>
      </w:r>
      <w:r w:rsidRPr="007464C5">
        <w:rPr>
          <w:rFonts w:ascii="Times New Roman" w:hAnsi="Times New Roman" w:cs="Times New Roman"/>
          <w:sz w:val="28"/>
          <w:szCs w:val="28"/>
        </w:rPr>
        <w:lastRenderedPageBreak/>
        <w:t xml:space="preserve">можна класти його у маленькі блюдечка або розетки. Так зручніше нанизувати намистинки на голку. Вони повинні мати великі отвори щоб голка з ниткою могла пройти через них двічі . Вишиваючи, слід уважно стежити, щоб намистинки лягали рівно, одна за одною. Вишивають бісером по канві, яку після закінчення роботи висмикують, або по узору, який наносять на тканину за допомогою прозорого паперу і намітки. </w:t>
      </w:r>
    </w:p>
    <w:p w:rsidR="00D3618C" w:rsidRPr="007464C5" w:rsidRDefault="00D3618C" w:rsidP="00D3618C">
      <w:pPr>
        <w:spacing w:after="0" w:line="360" w:lineRule="auto"/>
        <w:jc w:val="both"/>
        <w:rPr>
          <w:rFonts w:ascii="Times New Roman" w:hAnsi="Times New Roman" w:cs="Times New Roman"/>
          <w:sz w:val="28"/>
          <w:szCs w:val="28"/>
        </w:rPr>
      </w:pPr>
      <w:r w:rsidRPr="007464C5">
        <w:rPr>
          <w:rFonts w:ascii="Times New Roman" w:hAnsi="Times New Roman" w:cs="Times New Roman"/>
          <w:sz w:val="28"/>
          <w:szCs w:val="28"/>
        </w:rPr>
        <w:t>Існує кілька способів вишивання намист</w:t>
      </w:r>
      <w:r>
        <w:rPr>
          <w:rFonts w:ascii="Times New Roman" w:hAnsi="Times New Roman" w:cs="Times New Roman"/>
          <w:sz w:val="28"/>
          <w:szCs w:val="28"/>
        </w:rPr>
        <w:t>ом і бісером:</w:t>
      </w:r>
      <w:r w:rsidRPr="007464C5">
        <w:rPr>
          <w:rFonts w:ascii="Times New Roman" w:hAnsi="Times New Roman" w:cs="Times New Roman"/>
          <w:sz w:val="28"/>
          <w:szCs w:val="28"/>
        </w:rPr>
        <w:t xml:space="preserve"> </w:t>
      </w:r>
    </w:p>
    <w:p w:rsidR="00D3618C" w:rsidRPr="007464C5" w:rsidRDefault="00D3618C" w:rsidP="00D3618C">
      <w:pPr>
        <w:spacing w:after="0" w:line="360" w:lineRule="auto"/>
        <w:jc w:val="both"/>
        <w:rPr>
          <w:rFonts w:ascii="Times New Roman" w:hAnsi="Times New Roman" w:cs="Times New Roman"/>
          <w:sz w:val="28"/>
          <w:szCs w:val="28"/>
        </w:rPr>
      </w:pPr>
      <w:r w:rsidRPr="00840CBA">
        <w:rPr>
          <w:rFonts w:ascii="Times New Roman" w:hAnsi="Times New Roman" w:cs="Times New Roman"/>
          <w:b/>
          <w:sz w:val="28"/>
          <w:szCs w:val="28"/>
          <w:u w:val="single"/>
        </w:rPr>
        <w:t xml:space="preserve">Шиття </w:t>
      </w:r>
      <w:proofErr w:type="spellStart"/>
      <w:r w:rsidRPr="00840CBA">
        <w:rPr>
          <w:rFonts w:ascii="Times New Roman" w:hAnsi="Times New Roman" w:cs="Times New Roman"/>
          <w:b/>
          <w:sz w:val="28"/>
          <w:szCs w:val="28"/>
          <w:u w:val="single"/>
        </w:rPr>
        <w:t>упрокол</w:t>
      </w:r>
      <w:proofErr w:type="spellEnd"/>
      <w:r w:rsidRPr="007464C5">
        <w:rPr>
          <w:rFonts w:ascii="Times New Roman" w:hAnsi="Times New Roman" w:cs="Times New Roman"/>
          <w:sz w:val="28"/>
          <w:szCs w:val="28"/>
        </w:rPr>
        <w:t xml:space="preserve">. Кожна намистинка закріплюється на тканини окремо: впритул одна до одної або на деякій відстані. </w:t>
      </w:r>
    </w:p>
    <w:p w:rsidR="00D3618C" w:rsidRPr="007464C5" w:rsidRDefault="00D3618C" w:rsidP="00D3618C">
      <w:pPr>
        <w:spacing w:after="0" w:line="360" w:lineRule="auto"/>
        <w:jc w:val="both"/>
        <w:rPr>
          <w:rFonts w:ascii="Times New Roman" w:hAnsi="Times New Roman" w:cs="Times New Roman"/>
          <w:sz w:val="28"/>
          <w:szCs w:val="28"/>
        </w:rPr>
      </w:pPr>
      <w:r w:rsidRPr="007464C5">
        <w:rPr>
          <w:rFonts w:ascii="Times New Roman" w:hAnsi="Times New Roman" w:cs="Times New Roman"/>
          <w:sz w:val="28"/>
          <w:szCs w:val="28"/>
        </w:rPr>
        <w:t xml:space="preserve">Шиють стібками швів "уперед” або "назад”, справа наліво або зліва направо. </w:t>
      </w:r>
    </w:p>
    <w:p w:rsidR="00D3618C" w:rsidRDefault="00D3618C" w:rsidP="00D3618C">
      <w:pPr>
        <w:spacing w:after="0" w:line="360" w:lineRule="auto"/>
        <w:jc w:val="both"/>
        <w:rPr>
          <w:rFonts w:ascii="Times New Roman" w:hAnsi="Times New Roman" w:cs="Times New Roman"/>
          <w:sz w:val="28"/>
          <w:szCs w:val="28"/>
        </w:rPr>
      </w:pPr>
      <w:r w:rsidRPr="00840CBA">
        <w:rPr>
          <w:rFonts w:ascii="Times New Roman" w:hAnsi="Times New Roman" w:cs="Times New Roman"/>
          <w:b/>
          <w:sz w:val="28"/>
          <w:szCs w:val="28"/>
          <w:u w:val="single"/>
        </w:rPr>
        <w:t xml:space="preserve">Шиття </w:t>
      </w:r>
      <w:proofErr w:type="spellStart"/>
      <w:r w:rsidRPr="00840CBA">
        <w:rPr>
          <w:rFonts w:ascii="Times New Roman" w:hAnsi="Times New Roman" w:cs="Times New Roman"/>
          <w:b/>
          <w:sz w:val="28"/>
          <w:szCs w:val="28"/>
          <w:u w:val="single"/>
        </w:rPr>
        <w:t>уприкріп</w:t>
      </w:r>
      <w:proofErr w:type="spellEnd"/>
      <w:r w:rsidRPr="007464C5">
        <w:rPr>
          <w:rFonts w:ascii="Times New Roman" w:hAnsi="Times New Roman" w:cs="Times New Roman"/>
          <w:sz w:val="28"/>
          <w:szCs w:val="28"/>
        </w:rPr>
        <w:t xml:space="preserve">. На закріплену нитку за допомогою голки нанизують стільки бісеринок, скільки знадобиться для тієї чи іншої частини узору. Викладають її по контуру узору, а другою ниткою прикріплюють до тканини в проміжках між бісеринками. Закріплювати намистинки на тканині можна за допомогою </w:t>
      </w:r>
      <w:proofErr w:type="spellStart"/>
      <w:r w:rsidRPr="007464C5">
        <w:rPr>
          <w:rFonts w:ascii="Times New Roman" w:hAnsi="Times New Roman" w:cs="Times New Roman"/>
          <w:sz w:val="28"/>
          <w:szCs w:val="28"/>
        </w:rPr>
        <w:t>вуз</w:t>
      </w:r>
      <w:r>
        <w:rPr>
          <w:rFonts w:ascii="Times New Roman" w:hAnsi="Times New Roman" w:cs="Times New Roman"/>
          <w:sz w:val="28"/>
          <w:szCs w:val="28"/>
        </w:rPr>
        <w:t>е</w:t>
      </w:r>
      <w:r w:rsidRPr="007464C5">
        <w:rPr>
          <w:rFonts w:ascii="Times New Roman" w:hAnsi="Times New Roman" w:cs="Times New Roman"/>
          <w:sz w:val="28"/>
          <w:szCs w:val="28"/>
        </w:rPr>
        <w:t>лкового</w:t>
      </w:r>
      <w:proofErr w:type="spellEnd"/>
      <w:r w:rsidRPr="007464C5">
        <w:rPr>
          <w:rFonts w:ascii="Times New Roman" w:hAnsi="Times New Roman" w:cs="Times New Roman"/>
          <w:sz w:val="28"/>
          <w:szCs w:val="28"/>
        </w:rPr>
        <w:t xml:space="preserve"> шва. Треба пам’ятати, що прикрашати бісером, стеклярусом, штучними перлами можна тільки ті речі, які не потребують частого прання та хімічного чищення. </w:t>
      </w:r>
    </w:p>
    <w:p w:rsidR="00D3618C" w:rsidRPr="007464C5" w:rsidRDefault="00D3618C" w:rsidP="00D3618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Ми з вами почнемо з техніки </w:t>
      </w:r>
      <w:r w:rsidRPr="00206BDD">
        <w:rPr>
          <w:rFonts w:ascii="Times New Roman" w:hAnsi="Times New Roman" w:cs="Times New Roman"/>
          <w:b/>
          <w:sz w:val="28"/>
          <w:szCs w:val="28"/>
          <w:u w:val="single"/>
        </w:rPr>
        <w:t>шит</w:t>
      </w:r>
      <w:r w:rsidRPr="00840CBA">
        <w:rPr>
          <w:rFonts w:ascii="Times New Roman" w:hAnsi="Times New Roman" w:cs="Times New Roman"/>
          <w:b/>
          <w:sz w:val="28"/>
          <w:szCs w:val="28"/>
          <w:u w:val="single"/>
        </w:rPr>
        <w:t>тя по рахунку</w:t>
      </w:r>
      <w:r w:rsidRPr="007464C5">
        <w:rPr>
          <w:rFonts w:ascii="Times New Roman" w:hAnsi="Times New Roman" w:cs="Times New Roman"/>
          <w:sz w:val="28"/>
          <w:szCs w:val="28"/>
        </w:rPr>
        <w:t xml:space="preserve"> – вишивання за узором для хрестика по рахунку ниток тканини. Спочатку готують візерунок, добирають бісеринки одного розміру і пришивають їх до тканини стібками </w:t>
      </w:r>
      <w:proofErr w:type="spellStart"/>
      <w:r w:rsidRPr="007464C5">
        <w:rPr>
          <w:rFonts w:ascii="Times New Roman" w:hAnsi="Times New Roman" w:cs="Times New Roman"/>
          <w:sz w:val="28"/>
          <w:szCs w:val="28"/>
        </w:rPr>
        <w:t>півхреста</w:t>
      </w:r>
      <w:proofErr w:type="spellEnd"/>
      <w:r w:rsidRPr="007464C5">
        <w:rPr>
          <w:rFonts w:ascii="Times New Roman" w:hAnsi="Times New Roman" w:cs="Times New Roman"/>
          <w:sz w:val="28"/>
          <w:szCs w:val="28"/>
        </w:rPr>
        <w:t xml:space="preserve"> так, щоб намистинки лягали щільно, рівно і з нахилом в один бік. </w:t>
      </w:r>
    </w:p>
    <w:p w:rsidR="00D3618C" w:rsidRDefault="00D3618C" w:rsidP="00D3618C">
      <w:pPr>
        <w:spacing w:after="0" w:line="360" w:lineRule="auto"/>
        <w:jc w:val="both"/>
        <w:rPr>
          <w:rFonts w:ascii="Times New Roman" w:hAnsi="Times New Roman" w:cs="Times New Roman"/>
          <w:sz w:val="28"/>
          <w:szCs w:val="28"/>
        </w:rPr>
      </w:pPr>
    </w:p>
    <w:p w:rsidR="00D3618C" w:rsidRDefault="00D3618C" w:rsidP="00D3618C">
      <w:pPr>
        <w:spacing w:after="0"/>
        <w:rPr>
          <w:rFonts w:ascii="Times New Roman" w:hAnsi="Times New Roman" w:cs="Times New Roman"/>
          <w:sz w:val="28"/>
          <w:szCs w:val="28"/>
        </w:rPr>
      </w:pPr>
      <w:r w:rsidRPr="00351737">
        <w:rPr>
          <w:rFonts w:ascii="Times New Roman" w:hAnsi="Times New Roman" w:cs="Times New Roman"/>
          <w:noProof/>
          <w:sz w:val="28"/>
          <w:szCs w:val="28"/>
        </w:rPr>
        <w:drawing>
          <wp:inline distT="0" distB="0" distL="0" distR="0" wp14:anchorId="07FC8B51" wp14:editId="7E794C29">
            <wp:extent cx="2995295" cy="1702435"/>
            <wp:effectExtent l="1905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995295" cy="170243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15459B67" wp14:editId="2A676F93">
            <wp:extent cx="2505075" cy="2324100"/>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srcRect l="10217" t="10421" r="10757" b="12520"/>
                    <a:stretch/>
                  </pic:blipFill>
                  <pic:spPr bwMode="auto">
                    <a:xfrm>
                      <a:off x="0" y="0"/>
                      <a:ext cx="2508034" cy="2326846"/>
                    </a:xfrm>
                    <a:prstGeom prst="rect">
                      <a:avLst/>
                    </a:prstGeom>
                    <a:noFill/>
                    <a:ln>
                      <a:noFill/>
                    </a:ln>
                    <a:extLst>
                      <a:ext uri="{53640926-AAD7-44D8-BBD7-CCE9431645EC}">
                        <a14:shadowObscured xmlns:a14="http://schemas.microsoft.com/office/drawing/2010/main"/>
                      </a:ext>
                    </a:extLst>
                  </pic:spPr>
                </pic:pic>
              </a:graphicData>
            </a:graphic>
          </wp:inline>
        </w:drawing>
      </w:r>
    </w:p>
    <w:p w:rsidR="00D3618C" w:rsidRDefault="00D3618C" w:rsidP="00D3618C">
      <w:pPr>
        <w:spacing w:after="0" w:line="360" w:lineRule="auto"/>
        <w:rPr>
          <w:rFonts w:ascii="Times New Roman" w:hAnsi="Times New Roman"/>
          <w:sz w:val="28"/>
          <w:szCs w:val="28"/>
        </w:rPr>
      </w:pPr>
      <w:r>
        <w:rPr>
          <w:rFonts w:ascii="Times New Roman" w:hAnsi="Times New Roman"/>
          <w:b/>
          <w:sz w:val="28"/>
          <w:szCs w:val="28"/>
        </w:rPr>
        <w:lastRenderedPageBreak/>
        <w:t xml:space="preserve">Предмет: </w:t>
      </w:r>
      <w:r w:rsidRPr="00072FB2">
        <w:rPr>
          <w:rFonts w:ascii="Times New Roman" w:hAnsi="Times New Roman"/>
          <w:i/>
          <w:sz w:val="28"/>
          <w:szCs w:val="28"/>
        </w:rPr>
        <w:t>Професійна майстерність</w:t>
      </w:r>
    </w:p>
    <w:p w:rsidR="00D3618C" w:rsidRPr="00072FB2" w:rsidRDefault="00D3618C" w:rsidP="00D3618C">
      <w:pPr>
        <w:spacing w:after="0" w:line="360" w:lineRule="auto"/>
        <w:rPr>
          <w:rFonts w:ascii="Times New Roman" w:hAnsi="Times New Roman"/>
          <w:i/>
          <w:sz w:val="28"/>
          <w:szCs w:val="28"/>
        </w:rPr>
      </w:pPr>
      <w:r>
        <w:rPr>
          <w:rFonts w:ascii="Times New Roman" w:hAnsi="Times New Roman"/>
          <w:b/>
          <w:sz w:val="28"/>
          <w:szCs w:val="28"/>
        </w:rPr>
        <w:t xml:space="preserve">Курс: </w:t>
      </w:r>
      <w:r w:rsidRPr="00072FB2">
        <w:rPr>
          <w:rFonts w:ascii="Times New Roman" w:hAnsi="Times New Roman"/>
          <w:i/>
          <w:sz w:val="28"/>
          <w:szCs w:val="28"/>
        </w:rPr>
        <w:t>І</w:t>
      </w:r>
      <w:r>
        <w:rPr>
          <w:rFonts w:ascii="Times New Roman" w:hAnsi="Times New Roman"/>
          <w:i/>
          <w:sz w:val="28"/>
          <w:szCs w:val="28"/>
        </w:rPr>
        <w:t>І</w:t>
      </w:r>
    </w:p>
    <w:p w:rsidR="00D3618C" w:rsidRPr="00206BDD" w:rsidRDefault="00D3618C" w:rsidP="00D3618C">
      <w:pPr>
        <w:tabs>
          <w:tab w:val="left" w:pos="5565"/>
        </w:tabs>
        <w:jc w:val="both"/>
        <w:rPr>
          <w:rFonts w:ascii="Times New Roman" w:hAnsi="Times New Roman" w:cs="Times New Roman"/>
          <w:b/>
          <w:i/>
          <w:color w:val="FF0000"/>
          <w:sz w:val="28"/>
          <w:szCs w:val="28"/>
        </w:rPr>
      </w:pPr>
      <w:r>
        <w:rPr>
          <w:rFonts w:ascii="Times New Roman" w:hAnsi="Times New Roman"/>
          <w:b/>
          <w:sz w:val="28"/>
          <w:szCs w:val="28"/>
        </w:rPr>
        <w:t xml:space="preserve">Тема заняття: </w:t>
      </w:r>
      <w:r w:rsidRPr="00206BDD">
        <w:rPr>
          <w:rFonts w:ascii="Times New Roman" w:hAnsi="Times New Roman" w:cs="Times New Roman"/>
          <w:b/>
          <w:i/>
          <w:color w:val="FF0000"/>
          <w:sz w:val="28"/>
          <w:szCs w:val="28"/>
        </w:rPr>
        <w:t xml:space="preserve">Вишивання зразка  орнаменту </w:t>
      </w:r>
      <w:r>
        <w:rPr>
          <w:rFonts w:ascii="Times New Roman" w:hAnsi="Times New Roman" w:cs="Times New Roman"/>
          <w:b/>
          <w:i/>
          <w:color w:val="FF0000"/>
          <w:sz w:val="28"/>
          <w:szCs w:val="28"/>
        </w:rPr>
        <w:t>за вільним контуром тех</w:t>
      </w:r>
      <w:r w:rsidRPr="00206BDD">
        <w:rPr>
          <w:rFonts w:ascii="Times New Roman" w:hAnsi="Times New Roman" w:cs="Times New Roman"/>
          <w:b/>
          <w:i/>
          <w:color w:val="FF0000"/>
          <w:sz w:val="28"/>
          <w:szCs w:val="28"/>
        </w:rPr>
        <w:t>нікою «шиття</w:t>
      </w:r>
      <w:r>
        <w:rPr>
          <w:rFonts w:ascii="Times New Roman" w:hAnsi="Times New Roman" w:cs="Times New Roman"/>
          <w:b/>
          <w:i/>
          <w:color w:val="FF0000"/>
          <w:sz w:val="28"/>
          <w:szCs w:val="28"/>
        </w:rPr>
        <w:t xml:space="preserve"> </w:t>
      </w:r>
      <w:proofErr w:type="spellStart"/>
      <w:r>
        <w:rPr>
          <w:rFonts w:ascii="Times New Roman" w:hAnsi="Times New Roman" w:cs="Times New Roman"/>
          <w:b/>
          <w:i/>
          <w:color w:val="FF0000"/>
          <w:sz w:val="28"/>
          <w:szCs w:val="28"/>
        </w:rPr>
        <w:t>вприкріп</w:t>
      </w:r>
      <w:proofErr w:type="spellEnd"/>
      <w:r w:rsidRPr="00206BDD">
        <w:rPr>
          <w:rFonts w:ascii="Times New Roman" w:hAnsi="Times New Roman" w:cs="Times New Roman"/>
          <w:b/>
          <w:i/>
          <w:color w:val="FF0000"/>
          <w:sz w:val="28"/>
          <w:szCs w:val="28"/>
        </w:rPr>
        <w:t>».</w:t>
      </w:r>
    </w:p>
    <w:p w:rsidR="00D3618C" w:rsidRPr="00072FB2" w:rsidRDefault="00D3618C" w:rsidP="00D3618C">
      <w:pPr>
        <w:tabs>
          <w:tab w:val="left" w:pos="5565"/>
        </w:tabs>
        <w:jc w:val="both"/>
        <w:rPr>
          <w:rFonts w:ascii="Times New Roman" w:hAnsi="Times New Roman"/>
          <w:i/>
          <w:sz w:val="28"/>
          <w:szCs w:val="28"/>
        </w:rPr>
      </w:pPr>
      <w:r>
        <w:rPr>
          <w:rFonts w:ascii="Times New Roman" w:hAnsi="Times New Roman"/>
          <w:b/>
          <w:sz w:val="28"/>
          <w:szCs w:val="28"/>
        </w:rPr>
        <w:t xml:space="preserve">Вид заняття: </w:t>
      </w:r>
      <w:r>
        <w:rPr>
          <w:rFonts w:ascii="Times New Roman" w:hAnsi="Times New Roman"/>
          <w:i/>
          <w:sz w:val="28"/>
          <w:szCs w:val="28"/>
        </w:rPr>
        <w:t>практичний</w:t>
      </w:r>
      <w:r w:rsidRPr="00072FB2">
        <w:rPr>
          <w:rFonts w:ascii="Times New Roman" w:hAnsi="Times New Roman"/>
          <w:i/>
          <w:sz w:val="28"/>
          <w:szCs w:val="28"/>
        </w:rPr>
        <w:t>.</w:t>
      </w:r>
    </w:p>
    <w:p w:rsidR="00D3618C" w:rsidRPr="00072FB2" w:rsidRDefault="00D3618C" w:rsidP="00D3618C">
      <w:pPr>
        <w:tabs>
          <w:tab w:val="left" w:pos="5565"/>
        </w:tabs>
        <w:rPr>
          <w:rFonts w:ascii="Times New Roman" w:hAnsi="Times New Roman"/>
          <w:i/>
          <w:sz w:val="28"/>
          <w:szCs w:val="28"/>
        </w:rPr>
      </w:pPr>
      <w:r>
        <w:rPr>
          <w:rFonts w:ascii="Times New Roman" w:hAnsi="Times New Roman"/>
          <w:b/>
          <w:sz w:val="28"/>
          <w:szCs w:val="28"/>
        </w:rPr>
        <w:t xml:space="preserve">Методи заняття: </w:t>
      </w:r>
      <w:r>
        <w:rPr>
          <w:rFonts w:ascii="Times New Roman" w:hAnsi="Times New Roman"/>
          <w:i/>
          <w:sz w:val="28"/>
          <w:szCs w:val="28"/>
        </w:rPr>
        <w:t>бесіда, демонстрування вишитих виробів</w:t>
      </w:r>
      <w:r w:rsidRPr="00072FB2">
        <w:rPr>
          <w:rFonts w:ascii="Times New Roman" w:hAnsi="Times New Roman"/>
          <w:i/>
          <w:sz w:val="28"/>
          <w:szCs w:val="28"/>
        </w:rPr>
        <w:t>.</w:t>
      </w:r>
    </w:p>
    <w:p w:rsidR="00D3618C" w:rsidRPr="00A14AA3" w:rsidRDefault="00D3618C" w:rsidP="00D3618C">
      <w:pPr>
        <w:spacing w:after="0" w:line="360" w:lineRule="auto"/>
        <w:jc w:val="both"/>
        <w:rPr>
          <w:rFonts w:ascii="Times New Roman" w:eastAsia="Times New Roman" w:hAnsi="Times New Roman" w:cs="Times New Roman"/>
          <w:i/>
          <w:sz w:val="28"/>
        </w:rPr>
      </w:pPr>
      <w:r>
        <w:rPr>
          <w:rFonts w:ascii="Times New Roman" w:hAnsi="Times New Roman"/>
          <w:b/>
          <w:sz w:val="28"/>
          <w:szCs w:val="28"/>
        </w:rPr>
        <w:t xml:space="preserve">Мета заняття: </w:t>
      </w:r>
      <w:r>
        <w:rPr>
          <w:rFonts w:ascii="Times New Roman" w:hAnsi="Times New Roman"/>
          <w:i/>
          <w:sz w:val="28"/>
          <w:szCs w:val="28"/>
        </w:rPr>
        <w:t>о</w:t>
      </w:r>
      <w:r w:rsidRPr="00326834">
        <w:rPr>
          <w:rFonts w:ascii="Times New Roman" w:hAnsi="Times New Roman"/>
          <w:i/>
          <w:sz w:val="28"/>
          <w:szCs w:val="28"/>
        </w:rPr>
        <w:t xml:space="preserve">знайомити </w:t>
      </w:r>
      <w:r>
        <w:rPr>
          <w:rFonts w:ascii="Times New Roman" w:hAnsi="Times New Roman"/>
          <w:i/>
          <w:sz w:val="28"/>
          <w:szCs w:val="28"/>
        </w:rPr>
        <w:t>студентів</w:t>
      </w:r>
      <w:r w:rsidRPr="00326834">
        <w:rPr>
          <w:rFonts w:ascii="Times New Roman" w:hAnsi="Times New Roman"/>
          <w:i/>
          <w:sz w:val="28"/>
          <w:szCs w:val="28"/>
        </w:rPr>
        <w:t xml:space="preserve"> з</w:t>
      </w:r>
      <w:r>
        <w:rPr>
          <w:rFonts w:ascii="Times New Roman" w:hAnsi="Times New Roman"/>
          <w:i/>
          <w:sz w:val="28"/>
          <w:szCs w:val="28"/>
        </w:rPr>
        <w:t xml:space="preserve"> технікою вишивання бісером за вільним контуром. </w:t>
      </w:r>
      <w:r w:rsidRPr="00A14AA3">
        <w:rPr>
          <w:rFonts w:ascii="Times New Roman" w:hAnsi="Times New Roman"/>
          <w:i/>
          <w:sz w:val="28"/>
          <w:szCs w:val="28"/>
        </w:rPr>
        <w:t>Р</w:t>
      </w:r>
      <w:r w:rsidRPr="00A14AA3">
        <w:rPr>
          <w:rFonts w:ascii="Times New Roman" w:eastAsia="Times New Roman" w:hAnsi="Times New Roman" w:cs="Times New Roman"/>
          <w:i/>
          <w:sz w:val="28"/>
          <w:szCs w:val="28"/>
        </w:rPr>
        <w:t xml:space="preserve">озвивати </w:t>
      </w:r>
      <w:r w:rsidRPr="00A14AA3">
        <w:rPr>
          <w:rFonts w:ascii="Times New Roman" w:eastAsia="Times New Roman" w:hAnsi="Times New Roman" w:cs="Times New Roman"/>
          <w:i/>
          <w:sz w:val="28"/>
        </w:rPr>
        <w:t>відчуття гармонії, краси та художнього смаку</w:t>
      </w:r>
      <w:r w:rsidRPr="00A14AA3">
        <w:rPr>
          <w:rFonts w:ascii="Times New Roman" w:hAnsi="Times New Roman"/>
          <w:i/>
          <w:sz w:val="28"/>
        </w:rPr>
        <w:t>. В</w:t>
      </w:r>
      <w:r w:rsidRPr="00A14AA3">
        <w:rPr>
          <w:rFonts w:ascii="Times New Roman" w:eastAsia="Times New Roman" w:hAnsi="Times New Roman" w:cs="Times New Roman"/>
          <w:i/>
          <w:sz w:val="28"/>
        </w:rPr>
        <w:t>иховувати у студентів любов до української вишивки.</w:t>
      </w:r>
    </w:p>
    <w:p w:rsidR="00D3618C" w:rsidRPr="00072FB2" w:rsidRDefault="00D3618C" w:rsidP="00D3618C">
      <w:pPr>
        <w:spacing w:after="0" w:line="360" w:lineRule="auto"/>
        <w:jc w:val="both"/>
        <w:rPr>
          <w:rFonts w:ascii="Times New Roman" w:hAnsi="Times New Roman"/>
          <w:i/>
          <w:sz w:val="28"/>
          <w:szCs w:val="28"/>
        </w:rPr>
      </w:pPr>
      <w:r w:rsidRPr="00E229CA">
        <w:rPr>
          <w:rFonts w:ascii="Times New Roman" w:hAnsi="Times New Roman"/>
          <w:b/>
          <w:sz w:val="28"/>
          <w:szCs w:val="28"/>
        </w:rPr>
        <w:t>Міжпредметні зв’язки:</w:t>
      </w:r>
      <w:r>
        <w:rPr>
          <w:rFonts w:ascii="Times New Roman" w:hAnsi="Times New Roman"/>
          <w:b/>
          <w:sz w:val="28"/>
          <w:szCs w:val="28"/>
        </w:rPr>
        <w:t xml:space="preserve"> </w:t>
      </w:r>
      <w:r>
        <w:rPr>
          <w:rFonts w:ascii="Times New Roman" w:hAnsi="Times New Roman"/>
          <w:i/>
          <w:sz w:val="28"/>
          <w:szCs w:val="28"/>
        </w:rPr>
        <w:t>технологія та матеріалознавство, композиція.</w:t>
      </w:r>
    </w:p>
    <w:p w:rsidR="00D3618C" w:rsidRPr="00326834" w:rsidRDefault="00D3618C" w:rsidP="00D3618C">
      <w:pPr>
        <w:spacing w:after="0" w:line="360" w:lineRule="auto"/>
        <w:jc w:val="both"/>
        <w:rPr>
          <w:rFonts w:ascii="Times New Roman" w:eastAsia="Times New Roman" w:hAnsi="Times New Roman" w:cs="Times New Roman"/>
          <w:i/>
          <w:sz w:val="28"/>
          <w:szCs w:val="28"/>
        </w:rPr>
      </w:pPr>
      <w:r>
        <w:rPr>
          <w:rFonts w:ascii="Times New Roman" w:hAnsi="Times New Roman"/>
          <w:b/>
          <w:sz w:val="28"/>
          <w:szCs w:val="28"/>
        </w:rPr>
        <w:t xml:space="preserve">Забезпечення заняття: </w:t>
      </w:r>
      <w:r>
        <w:rPr>
          <w:rFonts w:ascii="Times New Roman" w:hAnsi="Times New Roman"/>
          <w:i/>
          <w:sz w:val="28"/>
          <w:szCs w:val="28"/>
        </w:rPr>
        <w:t xml:space="preserve">наочні матеріали, зразки, </w:t>
      </w:r>
      <w:r w:rsidRPr="00326834">
        <w:rPr>
          <w:rFonts w:ascii="Times New Roman" w:hAnsi="Times New Roman"/>
          <w:i/>
          <w:sz w:val="28"/>
          <w:szCs w:val="28"/>
        </w:rPr>
        <w:t>таблиці із зображенням різних технік вишивання.</w:t>
      </w:r>
    </w:p>
    <w:p w:rsidR="00D3618C" w:rsidRDefault="00D3618C" w:rsidP="00D3618C">
      <w:pPr>
        <w:jc w:val="both"/>
        <w:rPr>
          <w:rFonts w:ascii="Times New Roman" w:hAnsi="Times New Roman"/>
          <w:sz w:val="24"/>
          <w:szCs w:val="24"/>
        </w:rPr>
      </w:pPr>
      <w:r>
        <w:rPr>
          <w:rFonts w:ascii="Times New Roman" w:hAnsi="Times New Roman"/>
          <w:b/>
          <w:sz w:val="28"/>
          <w:szCs w:val="28"/>
        </w:rPr>
        <w:t>Література:</w:t>
      </w:r>
      <w:r w:rsidRPr="001C51A0">
        <w:rPr>
          <w:rFonts w:ascii="Times New Roman" w:hAnsi="Times New Roman"/>
          <w:sz w:val="24"/>
          <w:szCs w:val="24"/>
        </w:rPr>
        <w:t xml:space="preserve"> </w:t>
      </w:r>
    </w:p>
    <w:p w:rsidR="00D3618C" w:rsidRPr="001C51A0" w:rsidRDefault="00D3618C" w:rsidP="00D3618C">
      <w:pPr>
        <w:pStyle w:val="a3"/>
        <w:numPr>
          <w:ilvl w:val="0"/>
          <w:numId w:val="1"/>
        </w:numPr>
        <w:jc w:val="both"/>
        <w:rPr>
          <w:rFonts w:ascii="Times New Roman" w:hAnsi="Times New Roman"/>
          <w:i/>
          <w:sz w:val="28"/>
          <w:szCs w:val="28"/>
        </w:rPr>
      </w:pPr>
      <w:proofErr w:type="spellStart"/>
      <w:r w:rsidRPr="001C51A0">
        <w:rPr>
          <w:rFonts w:ascii="Times New Roman" w:hAnsi="Times New Roman"/>
          <w:i/>
          <w:sz w:val="28"/>
          <w:szCs w:val="28"/>
        </w:rPr>
        <w:t>Литвинець</w:t>
      </w:r>
      <w:proofErr w:type="spellEnd"/>
      <w:r w:rsidRPr="001C51A0">
        <w:rPr>
          <w:rFonts w:ascii="Times New Roman" w:hAnsi="Times New Roman"/>
          <w:i/>
          <w:sz w:val="28"/>
          <w:szCs w:val="28"/>
        </w:rPr>
        <w:t xml:space="preserve"> Є. М. Українське народне мистецтво. Вишивання і         нанизування: Альбом.</w:t>
      </w:r>
      <w:r w:rsidRPr="001C51A0">
        <w:rPr>
          <w:rFonts w:ascii="Times New Roman" w:hAnsi="Times New Roman"/>
          <w:b/>
          <w:bCs/>
          <w:i/>
          <w:sz w:val="28"/>
          <w:szCs w:val="28"/>
        </w:rPr>
        <w:t xml:space="preserve"> </w:t>
      </w:r>
      <w:r w:rsidRPr="001C51A0">
        <w:rPr>
          <w:rFonts w:ascii="Times New Roman" w:hAnsi="Times New Roman"/>
          <w:i/>
          <w:sz w:val="28"/>
          <w:szCs w:val="28"/>
        </w:rPr>
        <w:t>- К.: Вища школа, 2004.</w:t>
      </w:r>
    </w:p>
    <w:p w:rsidR="00D3618C" w:rsidRPr="001C51A0" w:rsidRDefault="00D3618C" w:rsidP="00D3618C">
      <w:pPr>
        <w:pStyle w:val="a3"/>
        <w:numPr>
          <w:ilvl w:val="0"/>
          <w:numId w:val="1"/>
        </w:numPr>
        <w:jc w:val="both"/>
        <w:rPr>
          <w:rFonts w:ascii="Times New Roman" w:hAnsi="Times New Roman"/>
          <w:i/>
          <w:sz w:val="28"/>
          <w:szCs w:val="28"/>
        </w:rPr>
      </w:pPr>
      <w:proofErr w:type="spellStart"/>
      <w:r w:rsidRPr="001C51A0">
        <w:rPr>
          <w:rFonts w:ascii="Times New Roman" w:hAnsi="Times New Roman"/>
          <w:i/>
          <w:color w:val="000000"/>
          <w:spacing w:val="-6"/>
          <w:sz w:val="28"/>
          <w:szCs w:val="28"/>
        </w:rPr>
        <w:t>Гасюк</w:t>
      </w:r>
      <w:proofErr w:type="spellEnd"/>
      <w:r w:rsidRPr="001C51A0">
        <w:rPr>
          <w:rFonts w:ascii="Times New Roman" w:hAnsi="Times New Roman"/>
          <w:i/>
          <w:color w:val="000000"/>
          <w:spacing w:val="-6"/>
          <w:sz w:val="28"/>
          <w:szCs w:val="28"/>
        </w:rPr>
        <w:t xml:space="preserve"> О.О., Степан М.Г. Художнє вишивання. - К.: Вища </w:t>
      </w:r>
      <w:proofErr w:type="spellStart"/>
      <w:r w:rsidRPr="001C51A0">
        <w:rPr>
          <w:rFonts w:ascii="Times New Roman" w:hAnsi="Times New Roman"/>
          <w:i/>
          <w:color w:val="000000"/>
          <w:spacing w:val="-6"/>
          <w:sz w:val="28"/>
          <w:szCs w:val="28"/>
        </w:rPr>
        <w:t>шк</w:t>
      </w:r>
      <w:proofErr w:type="spellEnd"/>
      <w:r w:rsidRPr="001C51A0">
        <w:rPr>
          <w:rFonts w:ascii="Times New Roman" w:hAnsi="Times New Roman"/>
          <w:i/>
          <w:color w:val="000000"/>
          <w:spacing w:val="-6"/>
          <w:sz w:val="28"/>
          <w:szCs w:val="28"/>
        </w:rPr>
        <w:t>., 1989.</w:t>
      </w:r>
    </w:p>
    <w:p w:rsidR="00D3618C" w:rsidRPr="00326834" w:rsidRDefault="00D3618C" w:rsidP="00D3618C">
      <w:pPr>
        <w:pStyle w:val="a3"/>
        <w:numPr>
          <w:ilvl w:val="0"/>
          <w:numId w:val="1"/>
        </w:numPr>
        <w:shd w:val="clear" w:color="auto" w:fill="FFFFFF"/>
        <w:tabs>
          <w:tab w:val="left" w:pos="274"/>
        </w:tabs>
        <w:jc w:val="both"/>
        <w:rPr>
          <w:rFonts w:ascii="Times New Roman" w:hAnsi="Times New Roman"/>
          <w:i/>
          <w:color w:val="000000"/>
          <w:spacing w:val="-14"/>
          <w:sz w:val="28"/>
          <w:szCs w:val="28"/>
        </w:rPr>
      </w:pPr>
      <w:r w:rsidRPr="001C51A0">
        <w:rPr>
          <w:rFonts w:ascii="Times New Roman" w:hAnsi="Times New Roman"/>
          <w:i/>
          <w:color w:val="000000"/>
          <w:spacing w:val="-7"/>
          <w:sz w:val="28"/>
          <w:szCs w:val="28"/>
        </w:rPr>
        <w:t>Кара-Васильєва Т.В. Українська вишивка. – К.: «Мистецтво», 1996.</w:t>
      </w:r>
    </w:p>
    <w:p w:rsidR="00D3618C" w:rsidRPr="00326834" w:rsidRDefault="00D3618C" w:rsidP="00D3618C">
      <w:pPr>
        <w:pStyle w:val="a3"/>
        <w:widowControl w:val="0"/>
        <w:numPr>
          <w:ilvl w:val="0"/>
          <w:numId w:val="1"/>
        </w:numPr>
        <w:shd w:val="clear" w:color="auto" w:fill="FFFFFF"/>
        <w:autoSpaceDE w:val="0"/>
        <w:autoSpaceDN w:val="0"/>
        <w:adjustRightInd w:val="0"/>
        <w:spacing w:before="12"/>
        <w:rPr>
          <w:rFonts w:ascii="Times New Roman" w:hAnsi="Times New Roman" w:cs="Times New Roman"/>
          <w:i/>
          <w:color w:val="000000"/>
          <w:spacing w:val="-4"/>
          <w:sz w:val="28"/>
          <w:szCs w:val="28"/>
        </w:rPr>
      </w:pPr>
      <w:proofErr w:type="spellStart"/>
      <w:r w:rsidRPr="00326834">
        <w:rPr>
          <w:rFonts w:ascii="Times New Roman" w:hAnsi="Times New Roman" w:cs="Times New Roman"/>
          <w:i/>
          <w:color w:val="000000"/>
          <w:spacing w:val="-4"/>
          <w:sz w:val="28"/>
          <w:szCs w:val="28"/>
        </w:rPr>
        <w:t>Радкевич</w:t>
      </w:r>
      <w:proofErr w:type="spellEnd"/>
      <w:r w:rsidRPr="00326834">
        <w:rPr>
          <w:rFonts w:ascii="Times New Roman" w:hAnsi="Times New Roman" w:cs="Times New Roman"/>
          <w:i/>
          <w:color w:val="000000"/>
          <w:spacing w:val="-4"/>
          <w:sz w:val="28"/>
          <w:szCs w:val="28"/>
        </w:rPr>
        <w:t xml:space="preserve"> В.О., Пащенко Г.М. Технологія вишивки: Підручник за ред.</w:t>
      </w:r>
    </w:p>
    <w:p w:rsidR="00D3618C" w:rsidRPr="00326834" w:rsidRDefault="00D3618C" w:rsidP="00D3618C">
      <w:pPr>
        <w:pStyle w:val="a3"/>
        <w:shd w:val="clear" w:color="auto" w:fill="FFFFFF"/>
        <w:spacing w:before="2"/>
        <w:ind w:right="1094"/>
        <w:rPr>
          <w:rFonts w:ascii="Times New Roman" w:hAnsi="Times New Roman" w:cs="Times New Roman"/>
          <w:i/>
          <w:sz w:val="28"/>
          <w:szCs w:val="28"/>
        </w:rPr>
      </w:pPr>
      <w:r w:rsidRPr="00326834">
        <w:rPr>
          <w:rFonts w:ascii="Times New Roman" w:hAnsi="Times New Roman" w:cs="Times New Roman"/>
          <w:i/>
          <w:color w:val="000000"/>
          <w:spacing w:val="-4"/>
          <w:sz w:val="28"/>
          <w:szCs w:val="28"/>
        </w:rPr>
        <w:t xml:space="preserve">Н.Г: Никало .-К.: Вища </w:t>
      </w:r>
      <w:proofErr w:type="spellStart"/>
      <w:r w:rsidRPr="00326834">
        <w:rPr>
          <w:rFonts w:ascii="Times New Roman" w:hAnsi="Times New Roman" w:cs="Times New Roman"/>
          <w:i/>
          <w:color w:val="000000"/>
          <w:spacing w:val="-4"/>
          <w:sz w:val="28"/>
          <w:szCs w:val="28"/>
        </w:rPr>
        <w:t>шк</w:t>
      </w:r>
      <w:proofErr w:type="spellEnd"/>
      <w:r w:rsidRPr="00326834">
        <w:rPr>
          <w:rFonts w:ascii="Times New Roman" w:hAnsi="Times New Roman" w:cs="Times New Roman"/>
          <w:i/>
          <w:color w:val="000000"/>
          <w:spacing w:val="-4"/>
          <w:sz w:val="28"/>
          <w:szCs w:val="28"/>
        </w:rPr>
        <w:t>., 1997.</w:t>
      </w:r>
    </w:p>
    <w:p w:rsidR="00D3618C" w:rsidRPr="007464C5" w:rsidRDefault="00D3618C" w:rsidP="00D3618C">
      <w:pPr>
        <w:pStyle w:val="11"/>
        <w:shd w:val="clear" w:color="auto" w:fill="auto"/>
        <w:spacing w:line="360" w:lineRule="auto"/>
        <w:ind w:right="-2" w:firstLine="720"/>
        <w:rPr>
          <w:sz w:val="28"/>
          <w:szCs w:val="28"/>
        </w:rPr>
      </w:pPr>
      <w:r>
        <w:rPr>
          <w:sz w:val="28"/>
          <w:szCs w:val="28"/>
          <w:lang w:val="uk-UA"/>
        </w:rPr>
        <w:t xml:space="preserve">Після вишивки бісером по рахунку освоюємо техніку </w:t>
      </w:r>
      <w:r>
        <w:rPr>
          <w:sz w:val="28"/>
          <w:szCs w:val="28"/>
          <w:lang w:val="uk-UA"/>
        </w:rPr>
        <w:t>вишивання бісером орнаментів за вільним контуром. В</w:t>
      </w:r>
      <w:proofErr w:type="spellStart"/>
      <w:r w:rsidRPr="00B20AE9">
        <w:rPr>
          <w:sz w:val="28"/>
          <w:szCs w:val="28"/>
        </w:rPr>
        <w:t>ишивають</w:t>
      </w:r>
      <w:proofErr w:type="spellEnd"/>
      <w:r w:rsidRPr="00B20AE9">
        <w:rPr>
          <w:sz w:val="28"/>
          <w:szCs w:val="28"/>
        </w:rPr>
        <w:t xml:space="preserve"> </w:t>
      </w:r>
      <w:r>
        <w:rPr>
          <w:sz w:val="28"/>
          <w:szCs w:val="28"/>
          <w:lang w:val="uk-UA"/>
        </w:rPr>
        <w:t>їх</w:t>
      </w:r>
      <w:r w:rsidRPr="00B20AE9">
        <w:rPr>
          <w:sz w:val="28"/>
          <w:szCs w:val="28"/>
        </w:rPr>
        <w:t xml:space="preserve"> по </w:t>
      </w:r>
      <w:proofErr w:type="spellStart"/>
      <w:r w:rsidRPr="00B20AE9">
        <w:rPr>
          <w:sz w:val="28"/>
          <w:szCs w:val="28"/>
        </w:rPr>
        <w:t>канві</w:t>
      </w:r>
      <w:proofErr w:type="spellEnd"/>
      <w:r w:rsidRPr="00B20AE9">
        <w:rPr>
          <w:sz w:val="28"/>
          <w:szCs w:val="28"/>
        </w:rPr>
        <w:t>,</w:t>
      </w:r>
      <w:r w:rsidRPr="007464C5">
        <w:rPr>
          <w:sz w:val="28"/>
          <w:szCs w:val="28"/>
        </w:rPr>
        <w:t xml:space="preserve"> яку </w:t>
      </w:r>
      <w:proofErr w:type="spellStart"/>
      <w:r w:rsidRPr="007464C5">
        <w:rPr>
          <w:sz w:val="28"/>
          <w:szCs w:val="28"/>
        </w:rPr>
        <w:t>після</w:t>
      </w:r>
      <w:proofErr w:type="spellEnd"/>
      <w:r w:rsidRPr="007464C5">
        <w:rPr>
          <w:sz w:val="28"/>
          <w:szCs w:val="28"/>
        </w:rPr>
        <w:t xml:space="preserve"> </w:t>
      </w:r>
      <w:proofErr w:type="spellStart"/>
      <w:r w:rsidRPr="007464C5">
        <w:rPr>
          <w:sz w:val="28"/>
          <w:szCs w:val="28"/>
        </w:rPr>
        <w:t>закінчення</w:t>
      </w:r>
      <w:proofErr w:type="spellEnd"/>
      <w:r w:rsidRPr="007464C5">
        <w:rPr>
          <w:sz w:val="28"/>
          <w:szCs w:val="28"/>
        </w:rPr>
        <w:t xml:space="preserve"> </w:t>
      </w:r>
      <w:proofErr w:type="spellStart"/>
      <w:r w:rsidRPr="007464C5">
        <w:rPr>
          <w:sz w:val="28"/>
          <w:szCs w:val="28"/>
        </w:rPr>
        <w:t>роботи</w:t>
      </w:r>
      <w:proofErr w:type="spellEnd"/>
      <w:r w:rsidRPr="007464C5">
        <w:rPr>
          <w:sz w:val="28"/>
          <w:szCs w:val="28"/>
        </w:rPr>
        <w:t xml:space="preserve"> </w:t>
      </w:r>
      <w:proofErr w:type="spellStart"/>
      <w:r w:rsidRPr="007464C5">
        <w:rPr>
          <w:sz w:val="28"/>
          <w:szCs w:val="28"/>
        </w:rPr>
        <w:t>висмикують</w:t>
      </w:r>
      <w:proofErr w:type="spellEnd"/>
      <w:r w:rsidRPr="007464C5">
        <w:rPr>
          <w:sz w:val="28"/>
          <w:szCs w:val="28"/>
        </w:rPr>
        <w:t xml:space="preserve">, </w:t>
      </w:r>
      <w:proofErr w:type="spellStart"/>
      <w:r w:rsidRPr="007464C5">
        <w:rPr>
          <w:sz w:val="28"/>
          <w:szCs w:val="28"/>
        </w:rPr>
        <w:t>або</w:t>
      </w:r>
      <w:proofErr w:type="spellEnd"/>
      <w:r w:rsidRPr="007464C5">
        <w:rPr>
          <w:sz w:val="28"/>
          <w:szCs w:val="28"/>
        </w:rPr>
        <w:t xml:space="preserve"> по узору, </w:t>
      </w:r>
      <w:proofErr w:type="spellStart"/>
      <w:r w:rsidRPr="007464C5">
        <w:rPr>
          <w:sz w:val="28"/>
          <w:szCs w:val="28"/>
        </w:rPr>
        <w:t>який</w:t>
      </w:r>
      <w:proofErr w:type="spellEnd"/>
      <w:r w:rsidRPr="007464C5">
        <w:rPr>
          <w:sz w:val="28"/>
          <w:szCs w:val="28"/>
        </w:rPr>
        <w:t xml:space="preserve"> </w:t>
      </w:r>
      <w:proofErr w:type="spellStart"/>
      <w:r w:rsidRPr="007464C5">
        <w:rPr>
          <w:sz w:val="28"/>
          <w:szCs w:val="28"/>
        </w:rPr>
        <w:t>наносять</w:t>
      </w:r>
      <w:proofErr w:type="spellEnd"/>
      <w:r w:rsidRPr="007464C5">
        <w:rPr>
          <w:sz w:val="28"/>
          <w:szCs w:val="28"/>
        </w:rPr>
        <w:t xml:space="preserve"> на тканину за </w:t>
      </w:r>
      <w:proofErr w:type="spellStart"/>
      <w:r w:rsidRPr="007464C5">
        <w:rPr>
          <w:sz w:val="28"/>
          <w:szCs w:val="28"/>
        </w:rPr>
        <w:t>допомогою</w:t>
      </w:r>
      <w:proofErr w:type="spellEnd"/>
      <w:r w:rsidRPr="007464C5">
        <w:rPr>
          <w:sz w:val="28"/>
          <w:szCs w:val="28"/>
        </w:rPr>
        <w:t xml:space="preserve"> </w:t>
      </w:r>
      <w:proofErr w:type="spellStart"/>
      <w:r w:rsidRPr="007464C5">
        <w:rPr>
          <w:sz w:val="28"/>
          <w:szCs w:val="28"/>
        </w:rPr>
        <w:t>прозорого</w:t>
      </w:r>
      <w:proofErr w:type="spellEnd"/>
      <w:r w:rsidRPr="007464C5">
        <w:rPr>
          <w:sz w:val="28"/>
          <w:szCs w:val="28"/>
        </w:rPr>
        <w:t xml:space="preserve"> </w:t>
      </w:r>
      <w:proofErr w:type="spellStart"/>
      <w:r w:rsidRPr="007464C5">
        <w:rPr>
          <w:sz w:val="28"/>
          <w:szCs w:val="28"/>
        </w:rPr>
        <w:t>паперу</w:t>
      </w:r>
      <w:proofErr w:type="spellEnd"/>
      <w:r w:rsidRPr="007464C5">
        <w:rPr>
          <w:sz w:val="28"/>
          <w:szCs w:val="28"/>
        </w:rPr>
        <w:t xml:space="preserve"> і </w:t>
      </w:r>
      <w:proofErr w:type="spellStart"/>
      <w:r w:rsidRPr="007464C5">
        <w:rPr>
          <w:sz w:val="28"/>
          <w:szCs w:val="28"/>
        </w:rPr>
        <w:t>намітки</w:t>
      </w:r>
      <w:proofErr w:type="spellEnd"/>
      <w:r w:rsidRPr="007464C5">
        <w:rPr>
          <w:sz w:val="28"/>
          <w:szCs w:val="28"/>
        </w:rPr>
        <w:t xml:space="preserve">. </w:t>
      </w:r>
    </w:p>
    <w:p w:rsidR="00D3618C" w:rsidRPr="007464C5" w:rsidRDefault="00D3618C" w:rsidP="00D3618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За вільним контуром бісером вишивають такими способами:</w:t>
      </w:r>
      <w:r w:rsidRPr="007464C5">
        <w:rPr>
          <w:rFonts w:ascii="Times New Roman" w:hAnsi="Times New Roman" w:cs="Times New Roman"/>
          <w:sz w:val="28"/>
          <w:szCs w:val="28"/>
        </w:rPr>
        <w:t xml:space="preserve"> </w:t>
      </w:r>
    </w:p>
    <w:p w:rsidR="00D3618C" w:rsidRPr="007464C5" w:rsidRDefault="00D3618C" w:rsidP="00D3618C">
      <w:pPr>
        <w:spacing w:after="0" w:line="360" w:lineRule="auto"/>
        <w:jc w:val="both"/>
        <w:rPr>
          <w:rFonts w:ascii="Times New Roman" w:hAnsi="Times New Roman" w:cs="Times New Roman"/>
          <w:sz w:val="28"/>
          <w:szCs w:val="28"/>
        </w:rPr>
      </w:pPr>
      <w:r w:rsidRPr="00840CBA">
        <w:rPr>
          <w:rFonts w:ascii="Times New Roman" w:hAnsi="Times New Roman" w:cs="Times New Roman"/>
          <w:b/>
          <w:sz w:val="28"/>
          <w:szCs w:val="28"/>
          <w:u w:val="single"/>
        </w:rPr>
        <w:t xml:space="preserve">Шиття </w:t>
      </w:r>
      <w:proofErr w:type="spellStart"/>
      <w:r w:rsidRPr="00840CBA">
        <w:rPr>
          <w:rFonts w:ascii="Times New Roman" w:hAnsi="Times New Roman" w:cs="Times New Roman"/>
          <w:b/>
          <w:sz w:val="28"/>
          <w:szCs w:val="28"/>
          <w:u w:val="single"/>
        </w:rPr>
        <w:t>упрокол</w:t>
      </w:r>
      <w:proofErr w:type="spellEnd"/>
      <w:r w:rsidRPr="007464C5">
        <w:rPr>
          <w:rFonts w:ascii="Times New Roman" w:hAnsi="Times New Roman" w:cs="Times New Roman"/>
          <w:sz w:val="28"/>
          <w:szCs w:val="28"/>
        </w:rPr>
        <w:t xml:space="preserve">. Кожна намистинка закріплюється на тканини окремо: впритул одна до одної або на деякій відстані. </w:t>
      </w:r>
    </w:p>
    <w:p w:rsidR="00D3618C" w:rsidRPr="007464C5" w:rsidRDefault="00D3618C" w:rsidP="00D3618C">
      <w:pPr>
        <w:spacing w:after="0" w:line="360" w:lineRule="auto"/>
        <w:jc w:val="both"/>
        <w:rPr>
          <w:rFonts w:ascii="Times New Roman" w:hAnsi="Times New Roman" w:cs="Times New Roman"/>
          <w:sz w:val="28"/>
          <w:szCs w:val="28"/>
        </w:rPr>
      </w:pPr>
      <w:r w:rsidRPr="007464C5">
        <w:rPr>
          <w:rFonts w:ascii="Times New Roman" w:hAnsi="Times New Roman" w:cs="Times New Roman"/>
          <w:sz w:val="28"/>
          <w:szCs w:val="28"/>
        </w:rPr>
        <w:t xml:space="preserve">Шиють стібками швів "уперед” або "назад”, справа наліво або зліва направо. </w:t>
      </w:r>
    </w:p>
    <w:p w:rsidR="00D3618C" w:rsidRDefault="00D3618C" w:rsidP="00D3618C">
      <w:pPr>
        <w:spacing w:after="0" w:line="360" w:lineRule="auto"/>
        <w:jc w:val="both"/>
        <w:rPr>
          <w:rFonts w:ascii="Times New Roman" w:hAnsi="Times New Roman" w:cs="Times New Roman"/>
          <w:sz w:val="28"/>
          <w:szCs w:val="28"/>
        </w:rPr>
      </w:pPr>
      <w:r w:rsidRPr="00840CBA">
        <w:rPr>
          <w:rFonts w:ascii="Times New Roman" w:hAnsi="Times New Roman" w:cs="Times New Roman"/>
          <w:b/>
          <w:sz w:val="28"/>
          <w:szCs w:val="28"/>
          <w:u w:val="single"/>
        </w:rPr>
        <w:t xml:space="preserve">Шиття </w:t>
      </w:r>
      <w:proofErr w:type="spellStart"/>
      <w:r w:rsidRPr="00840CBA">
        <w:rPr>
          <w:rFonts w:ascii="Times New Roman" w:hAnsi="Times New Roman" w:cs="Times New Roman"/>
          <w:b/>
          <w:sz w:val="28"/>
          <w:szCs w:val="28"/>
          <w:u w:val="single"/>
        </w:rPr>
        <w:t>уприкріп</w:t>
      </w:r>
      <w:proofErr w:type="spellEnd"/>
      <w:r w:rsidRPr="007464C5">
        <w:rPr>
          <w:rFonts w:ascii="Times New Roman" w:hAnsi="Times New Roman" w:cs="Times New Roman"/>
          <w:sz w:val="28"/>
          <w:szCs w:val="28"/>
        </w:rPr>
        <w:t xml:space="preserve">. На закріплену нитку за допомогою голки нанизують стільки бісеринок, скільки знадобиться для тієї чи іншої частини узору. Викладають її по контуру узору, а другою ниткою прикріплюють до тканини </w:t>
      </w:r>
      <w:r w:rsidRPr="007464C5">
        <w:rPr>
          <w:rFonts w:ascii="Times New Roman" w:hAnsi="Times New Roman" w:cs="Times New Roman"/>
          <w:sz w:val="28"/>
          <w:szCs w:val="28"/>
        </w:rPr>
        <w:lastRenderedPageBreak/>
        <w:t xml:space="preserve">в проміжках між бісеринками. Закріплювати намистинки на тканині можна за допомогою </w:t>
      </w:r>
      <w:proofErr w:type="spellStart"/>
      <w:r w:rsidRPr="007464C5">
        <w:rPr>
          <w:rFonts w:ascii="Times New Roman" w:hAnsi="Times New Roman" w:cs="Times New Roman"/>
          <w:sz w:val="28"/>
          <w:szCs w:val="28"/>
        </w:rPr>
        <w:t>вуз</w:t>
      </w:r>
      <w:r>
        <w:rPr>
          <w:rFonts w:ascii="Times New Roman" w:hAnsi="Times New Roman" w:cs="Times New Roman"/>
          <w:sz w:val="28"/>
          <w:szCs w:val="28"/>
        </w:rPr>
        <w:t>е</w:t>
      </w:r>
      <w:r w:rsidRPr="007464C5">
        <w:rPr>
          <w:rFonts w:ascii="Times New Roman" w:hAnsi="Times New Roman" w:cs="Times New Roman"/>
          <w:sz w:val="28"/>
          <w:szCs w:val="28"/>
        </w:rPr>
        <w:t>лкового</w:t>
      </w:r>
      <w:proofErr w:type="spellEnd"/>
      <w:r w:rsidRPr="007464C5">
        <w:rPr>
          <w:rFonts w:ascii="Times New Roman" w:hAnsi="Times New Roman" w:cs="Times New Roman"/>
          <w:sz w:val="28"/>
          <w:szCs w:val="28"/>
        </w:rPr>
        <w:t xml:space="preserve"> шва. Треба пам’ятати, що прикрашати бісером, стеклярусом, штучними перлами можна тільки ті речі, які не потребують частого прання та хімічного чищення. </w:t>
      </w:r>
    </w:p>
    <w:p w:rsidR="00D3618C" w:rsidRDefault="00D3618C" w:rsidP="00D3618C">
      <w:pPr>
        <w:spacing w:after="0"/>
        <w:jc w:val="both"/>
        <w:rPr>
          <w:rFonts w:ascii="Times New Roman" w:hAnsi="Times New Roman" w:cs="Times New Roman"/>
          <w:sz w:val="28"/>
          <w:szCs w:val="28"/>
        </w:rPr>
      </w:pPr>
    </w:p>
    <w:p w:rsidR="00D3618C" w:rsidRDefault="00D3618C" w:rsidP="00D3618C">
      <w:pPr>
        <w:spacing w:after="0"/>
        <w:jc w:val="center"/>
        <w:rPr>
          <w:rFonts w:ascii="Times New Roman" w:hAnsi="Times New Roman" w:cs="Times New Roman"/>
          <w:sz w:val="28"/>
          <w:szCs w:val="28"/>
        </w:rPr>
      </w:pPr>
      <w:r w:rsidRPr="007F362F">
        <w:rPr>
          <w:rFonts w:ascii="Times New Roman" w:hAnsi="Times New Roman" w:cs="Times New Roman"/>
          <w:noProof/>
          <w:sz w:val="28"/>
          <w:szCs w:val="28"/>
        </w:rPr>
        <w:drawing>
          <wp:inline distT="0" distB="0" distL="0" distR="0" wp14:anchorId="380A30F4" wp14:editId="7A04D8D4">
            <wp:extent cx="2631937" cy="2924175"/>
            <wp:effectExtent l="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srcRect b="17429"/>
                    <a:stretch/>
                  </pic:blipFill>
                  <pic:spPr bwMode="auto">
                    <a:xfrm>
                      <a:off x="0" y="0"/>
                      <a:ext cx="2634659" cy="2927200"/>
                    </a:xfrm>
                    <a:prstGeom prst="rect">
                      <a:avLst/>
                    </a:prstGeom>
                    <a:noFill/>
                    <a:ln>
                      <a:noFill/>
                    </a:ln>
                    <a:extLst>
                      <a:ext uri="{53640926-AAD7-44D8-BBD7-CCE9431645EC}">
                        <a14:shadowObscured xmlns:a14="http://schemas.microsoft.com/office/drawing/2010/main"/>
                      </a:ext>
                    </a:extLst>
                  </pic:spPr>
                </pic:pic>
              </a:graphicData>
            </a:graphic>
          </wp:inline>
        </w:drawing>
      </w:r>
    </w:p>
    <w:p w:rsidR="00D3618C" w:rsidRDefault="00D3618C" w:rsidP="00D3618C">
      <w:pPr>
        <w:spacing w:after="0"/>
        <w:jc w:val="center"/>
        <w:rPr>
          <w:rFonts w:ascii="Times New Roman" w:hAnsi="Times New Roman" w:cs="Times New Roman"/>
          <w:sz w:val="28"/>
          <w:szCs w:val="28"/>
        </w:rPr>
      </w:pPr>
    </w:p>
    <w:p w:rsidR="00D3618C" w:rsidRDefault="00D3618C" w:rsidP="00D3618C">
      <w:pPr>
        <w:spacing w:after="0"/>
        <w:jc w:val="center"/>
        <w:rPr>
          <w:rFonts w:ascii="Times New Roman" w:hAnsi="Times New Roman" w:cs="Times New Roman"/>
          <w:sz w:val="28"/>
          <w:szCs w:val="28"/>
        </w:rPr>
      </w:pPr>
      <w:r w:rsidRPr="007F362F">
        <w:rPr>
          <w:rFonts w:ascii="Times New Roman" w:hAnsi="Times New Roman" w:cs="Times New Roman"/>
          <w:noProof/>
          <w:sz w:val="28"/>
          <w:szCs w:val="28"/>
        </w:rPr>
        <w:drawing>
          <wp:inline distT="0" distB="0" distL="0" distR="0" wp14:anchorId="26FF3534" wp14:editId="27A8CCDB">
            <wp:extent cx="3983990" cy="2984938"/>
            <wp:effectExtent l="19050" t="0" r="0" b="0"/>
            <wp:docPr id="10" name="il_fi" descr="http://storinka-m.kiev.ua/pict_1/big/4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orinka-m.kiev.ua/pict_1/big/4223.jpeg"/>
                    <pic:cNvPicPr>
                      <a:picLocks noChangeAspect="1" noChangeArrowheads="1"/>
                    </pic:cNvPicPr>
                  </pic:nvPicPr>
                  <pic:blipFill>
                    <a:blip r:embed="rId14" cstate="print"/>
                    <a:srcRect/>
                    <a:stretch>
                      <a:fillRect/>
                    </a:stretch>
                  </pic:blipFill>
                  <pic:spPr bwMode="auto">
                    <a:xfrm>
                      <a:off x="0" y="0"/>
                      <a:ext cx="3983972" cy="2984925"/>
                    </a:xfrm>
                    <a:prstGeom prst="rect">
                      <a:avLst/>
                    </a:prstGeom>
                    <a:noFill/>
                    <a:ln w="9525">
                      <a:noFill/>
                      <a:miter lim="800000"/>
                      <a:headEnd/>
                      <a:tailEnd/>
                    </a:ln>
                  </pic:spPr>
                </pic:pic>
              </a:graphicData>
            </a:graphic>
          </wp:inline>
        </w:drawing>
      </w:r>
    </w:p>
    <w:p w:rsidR="00D3618C" w:rsidRDefault="00D3618C" w:rsidP="00D3618C">
      <w:pPr>
        <w:spacing w:after="0"/>
        <w:jc w:val="both"/>
        <w:rPr>
          <w:rFonts w:ascii="Times New Roman" w:hAnsi="Times New Roman" w:cs="Times New Roman"/>
          <w:sz w:val="28"/>
          <w:szCs w:val="28"/>
        </w:rPr>
      </w:pPr>
    </w:p>
    <w:p w:rsidR="00D3618C" w:rsidRDefault="00D3618C" w:rsidP="00D3618C">
      <w:pPr>
        <w:spacing w:after="0"/>
        <w:jc w:val="center"/>
        <w:rPr>
          <w:rFonts w:ascii="Times New Roman" w:hAnsi="Times New Roman" w:cs="Times New Roman"/>
          <w:sz w:val="28"/>
          <w:szCs w:val="28"/>
        </w:rPr>
      </w:pPr>
    </w:p>
    <w:p w:rsidR="00D3618C" w:rsidRDefault="001C79ED" w:rsidP="00D3618C">
      <w:pPr>
        <w:rPr>
          <w:rFonts w:ascii="Times New Roman" w:hAnsi="Times New Roman" w:cs="Times New Roman"/>
          <w:sz w:val="28"/>
          <w:szCs w:val="28"/>
        </w:rPr>
      </w:pPr>
      <w:r>
        <w:rPr>
          <w:noProof/>
        </w:rPr>
        <w:lastRenderedPageBreak/>
        <w:drawing>
          <wp:inline distT="0" distB="0" distL="0" distR="0" wp14:anchorId="05373462" wp14:editId="31E13805">
            <wp:extent cx="3815080" cy="26485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15080" cy="2648585"/>
                    </a:xfrm>
                    <a:prstGeom prst="rect">
                      <a:avLst/>
                    </a:prstGeom>
                    <a:noFill/>
                    <a:ln w="9525">
                      <a:noFill/>
                      <a:miter lim="800000"/>
                      <a:headEnd/>
                      <a:tailEnd/>
                    </a:ln>
                  </pic:spPr>
                </pic:pic>
              </a:graphicData>
            </a:graphic>
          </wp:inline>
        </w:drawing>
      </w:r>
    </w:p>
    <w:p w:rsidR="001C79ED" w:rsidRDefault="001C79ED" w:rsidP="00D3618C">
      <w:pPr>
        <w:rPr>
          <w:rFonts w:ascii="Times New Roman" w:hAnsi="Times New Roman" w:cs="Times New Roman"/>
          <w:sz w:val="28"/>
          <w:szCs w:val="28"/>
        </w:rPr>
      </w:pPr>
      <w:r>
        <w:rPr>
          <w:noProof/>
        </w:rPr>
        <w:drawing>
          <wp:inline distT="0" distB="0" distL="0" distR="0" wp14:anchorId="3DAC463C" wp14:editId="150F48DC">
            <wp:extent cx="3562985" cy="8947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srcRect t="19669"/>
                    <a:stretch/>
                  </pic:blipFill>
                  <pic:spPr bwMode="auto">
                    <a:xfrm>
                      <a:off x="0" y="0"/>
                      <a:ext cx="3562985" cy="894715"/>
                    </a:xfrm>
                    <a:prstGeom prst="rect">
                      <a:avLst/>
                    </a:prstGeom>
                    <a:noFill/>
                    <a:ln>
                      <a:noFill/>
                    </a:ln>
                    <a:extLst>
                      <a:ext uri="{53640926-AAD7-44D8-BBD7-CCE9431645EC}">
                        <a14:shadowObscured xmlns:a14="http://schemas.microsoft.com/office/drawing/2010/main"/>
                      </a:ext>
                    </a:extLst>
                  </pic:spPr>
                </pic:pic>
              </a:graphicData>
            </a:graphic>
          </wp:inline>
        </w:drawing>
      </w:r>
    </w:p>
    <w:p w:rsidR="001C79ED" w:rsidRDefault="001C79ED" w:rsidP="00D3618C">
      <w:pPr>
        <w:rPr>
          <w:rFonts w:ascii="Times New Roman" w:hAnsi="Times New Roman" w:cs="Times New Roman"/>
          <w:sz w:val="28"/>
          <w:szCs w:val="28"/>
        </w:rPr>
      </w:pPr>
      <w:r>
        <w:rPr>
          <w:noProof/>
        </w:rPr>
        <w:drawing>
          <wp:inline distT="0" distB="0" distL="0" distR="0" wp14:anchorId="450B6881" wp14:editId="61B4EAA3">
            <wp:extent cx="3815080" cy="15132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815080" cy="1513205"/>
                    </a:xfrm>
                    <a:prstGeom prst="rect">
                      <a:avLst/>
                    </a:prstGeom>
                    <a:noFill/>
                    <a:ln w="9525">
                      <a:noFill/>
                      <a:miter lim="800000"/>
                      <a:headEnd/>
                      <a:tailEnd/>
                    </a:ln>
                  </pic:spPr>
                </pic:pic>
              </a:graphicData>
            </a:graphic>
          </wp:inline>
        </w:drawing>
      </w:r>
      <w:r>
        <w:rPr>
          <w:noProof/>
        </w:rPr>
        <w:drawing>
          <wp:inline distT="0" distB="0" distL="0" distR="0" wp14:anchorId="111875B6" wp14:editId="726886F4">
            <wp:extent cx="2371725" cy="2667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srcRect l="5096" t="2435" r="4271" b="21821"/>
                    <a:stretch/>
                  </pic:blipFill>
                  <pic:spPr bwMode="auto">
                    <a:xfrm>
                      <a:off x="0" y="0"/>
                      <a:ext cx="2371725" cy="2667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AA28391" wp14:editId="679E11D0">
            <wp:extent cx="2751032" cy="26663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 cstate="print"/>
                    <a:srcRect l="4240" t="3272" r="3878" b="5136"/>
                    <a:stretch/>
                  </pic:blipFill>
                  <pic:spPr bwMode="auto">
                    <a:xfrm>
                      <a:off x="0" y="0"/>
                      <a:ext cx="2767195" cy="2682051"/>
                    </a:xfrm>
                    <a:prstGeom prst="rect">
                      <a:avLst/>
                    </a:prstGeom>
                    <a:noFill/>
                    <a:ln>
                      <a:noFill/>
                    </a:ln>
                    <a:extLst>
                      <a:ext uri="{53640926-AAD7-44D8-BBD7-CCE9431645EC}">
                        <a14:shadowObscured xmlns:a14="http://schemas.microsoft.com/office/drawing/2010/main"/>
                      </a:ext>
                    </a:extLst>
                  </pic:spPr>
                </pic:pic>
              </a:graphicData>
            </a:graphic>
          </wp:inline>
        </w:drawing>
      </w:r>
    </w:p>
    <w:p w:rsidR="00D3618C" w:rsidRDefault="001C79ED" w:rsidP="00903B31">
      <w:pPr>
        <w:spacing w:after="0" w:line="360" w:lineRule="auto"/>
        <w:rPr>
          <w:rFonts w:ascii="Times New Roman" w:hAnsi="Times New Roman"/>
          <w:b/>
          <w:sz w:val="28"/>
          <w:szCs w:val="28"/>
        </w:rPr>
      </w:pPr>
      <w:r>
        <w:rPr>
          <w:noProof/>
        </w:rPr>
        <w:lastRenderedPageBreak/>
        <w:drawing>
          <wp:inline distT="0" distB="0" distL="0" distR="0" wp14:anchorId="0973894D" wp14:editId="30671329">
            <wp:extent cx="3625850" cy="3714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 cstate="print"/>
                    <a:srcRect b="4474"/>
                    <a:stretch/>
                  </pic:blipFill>
                  <pic:spPr bwMode="auto">
                    <a:xfrm>
                      <a:off x="0" y="0"/>
                      <a:ext cx="3625850" cy="3714750"/>
                    </a:xfrm>
                    <a:prstGeom prst="rect">
                      <a:avLst/>
                    </a:prstGeom>
                    <a:noFill/>
                    <a:ln>
                      <a:noFill/>
                    </a:ln>
                    <a:extLst>
                      <a:ext uri="{53640926-AAD7-44D8-BBD7-CCE9431645EC}">
                        <a14:shadowObscured xmlns:a14="http://schemas.microsoft.com/office/drawing/2010/main"/>
                      </a:ext>
                    </a:extLst>
                  </pic:spPr>
                </pic:pic>
              </a:graphicData>
            </a:graphic>
          </wp:inline>
        </w:drawing>
      </w:r>
    </w:p>
    <w:p w:rsidR="001C79ED" w:rsidRDefault="001C79ED" w:rsidP="00903B31">
      <w:pPr>
        <w:spacing w:after="0" w:line="360" w:lineRule="auto"/>
        <w:rPr>
          <w:rFonts w:ascii="Times New Roman" w:hAnsi="Times New Roman"/>
          <w:b/>
          <w:sz w:val="28"/>
          <w:szCs w:val="28"/>
        </w:rPr>
      </w:pPr>
      <w:r>
        <w:rPr>
          <w:noProof/>
        </w:rPr>
        <w:drawing>
          <wp:inline distT="0" distB="0" distL="0" distR="0" wp14:anchorId="40C3F59B" wp14:editId="38B217EC">
            <wp:extent cx="3714750" cy="3829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srcRect l="5112" t="8239" r="4260" b="16490"/>
                    <a:stretch/>
                  </pic:blipFill>
                  <pic:spPr bwMode="auto">
                    <a:xfrm>
                      <a:off x="0" y="0"/>
                      <a:ext cx="3714750" cy="3829050"/>
                    </a:xfrm>
                    <a:prstGeom prst="rect">
                      <a:avLst/>
                    </a:prstGeom>
                    <a:noFill/>
                    <a:ln>
                      <a:noFill/>
                    </a:ln>
                    <a:extLst>
                      <a:ext uri="{53640926-AAD7-44D8-BBD7-CCE9431645EC}">
                        <a14:shadowObscured xmlns:a14="http://schemas.microsoft.com/office/drawing/2010/main"/>
                      </a:ext>
                    </a:extLst>
                  </pic:spPr>
                </pic:pic>
              </a:graphicData>
            </a:graphic>
          </wp:inline>
        </w:drawing>
      </w:r>
    </w:p>
    <w:p w:rsidR="001C79ED" w:rsidRDefault="001C79ED" w:rsidP="00903B31">
      <w:pPr>
        <w:spacing w:after="0" w:line="360" w:lineRule="auto"/>
        <w:rPr>
          <w:rFonts w:ascii="Times New Roman" w:hAnsi="Times New Roman"/>
          <w:b/>
          <w:sz w:val="28"/>
          <w:szCs w:val="28"/>
        </w:rPr>
      </w:pPr>
    </w:p>
    <w:p w:rsidR="001C79ED" w:rsidRDefault="001C79ED" w:rsidP="00903B31">
      <w:pPr>
        <w:spacing w:after="0" w:line="360" w:lineRule="auto"/>
        <w:rPr>
          <w:rFonts w:ascii="Times New Roman" w:hAnsi="Times New Roman"/>
          <w:b/>
          <w:sz w:val="28"/>
          <w:szCs w:val="28"/>
        </w:rPr>
      </w:pPr>
    </w:p>
    <w:p w:rsidR="001C79ED" w:rsidRDefault="001C79ED" w:rsidP="00903B31">
      <w:pPr>
        <w:spacing w:after="0" w:line="360" w:lineRule="auto"/>
        <w:rPr>
          <w:rFonts w:ascii="Times New Roman" w:hAnsi="Times New Roman"/>
          <w:b/>
          <w:sz w:val="28"/>
          <w:szCs w:val="28"/>
        </w:rPr>
      </w:pPr>
    </w:p>
    <w:p w:rsidR="001C79ED" w:rsidRDefault="001C79ED" w:rsidP="00903B31">
      <w:pPr>
        <w:spacing w:after="0" w:line="360" w:lineRule="auto"/>
        <w:rPr>
          <w:rFonts w:ascii="Times New Roman" w:hAnsi="Times New Roman"/>
          <w:b/>
          <w:sz w:val="28"/>
          <w:szCs w:val="28"/>
        </w:rPr>
      </w:pPr>
    </w:p>
    <w:p w:rsidR="001C79ED" w:rsidRDefault="001C79ED" w:rsidP="00903B31">
      <w:pPr>
        <w:spacing w:after="0" w:line="360" w:lineRule="auto"/>
        <w:rPr>
          <w:rFonts w:ascii="Times New Roman" w:hAnsi="Times New Roman"/>
          <w:b/>
          <w:sz w:val="28"/>
          <w:szCs w:val="28"/>
        </w:rPr>
      </w:pPr>
    </w:p>
    <w:p w:rsidR="00903B31" w:rsidRPr="00AC4A2F" w:rsidRDefault="00903B31" w:rsidP="00903B31">
      <w:pPr>
        <w:spacing w:after="0" w:line="360" w:lineRule="auto"/>
        <w:rPr>
          <w:rFonts w:ascii="Times New Roman" w:hAnsi="Times New Roman"/>
          <w:sz w:val="28"/>
          <w:szCs w:val="28"/>
        </w:rPr>
      </w:pPr>
      <w:bookmarkStart w:id="0" w:name="_GoBack"/>
      <w:bookmarkEnd w:id="0"/>
      <w:r w:rsidRPr="00AC4A2F">
        <w:rPr>
          <w:rFonts w:ascii="Times New Roman" w:hAnsi="Times New Roman"/>
          <w:b/>
          <w:sz w:val="28"/>
          <w:szCs w:val="28"/>
        </w:rPr>
        <w:lastRenderedPageBreak/>
        <w:t xml:space="preserve">Предмет: </w:t>
      </w:r>
      <w:r w:rsidRPr="00AC4A2F">
        <w:rPr>
          <w:rFonts w:ascii="Times New Roman" w:hAnsi="Times New Roman"/>
          <w:i/>
          <w:sz w:val="28"/>
          <w:szCs w:val="28"/>
        </w:rPr>
        <w:t>Професійна майстерність</w:t>
      </w:r>
    </w:p>
    <w:p w:rsidR="00903B31" w:rsidRPr="00AC4A2F" w:rsidRDefault="00903B31" w:rsidP="00903B31">
      <w:pPr>
        <w:spacing w:after="0" w:line="360" w:lineRule="auto"/>
        <w:rPr>
          <w:rFonts w:ascii="Times New Roman" w:hAnsi="Times New Roman"/>
          <w:i/>
          <w:sz w:val="28"/>
          <w:szCs w:val="28"/>
        </w:rPr>
      </w:pPr>
      <w:r w:rsidRPr="00AC4A2F">
        <w:rPr>
          <w:rFonts w:ascii="Times New Roman" w:hAnsi="Times New Roman"/>
          <w:b/>
          <w:sz w:val="28"/>
          <w:szCs w:val="28"/>
        </w:rPr>
        <w:t xml:space="preserve">Курс: </w:t>
      </w:r>
      <w:r w:rsidRPr="00AC4A2F">
        <w:rPr>
          <w:rFonts w:ascii="Times New Roman" w:hAnsi="Times New Roman"/>
          <w:i/>
          <w:sz w:val="28"/>
          <w:szCs w:val="28"/>
        </w:rPr>
        <w:t>ІІ</w:t>
      </w:r>
      <w:r w:rsidR="0002220E">
        <w:rPr>
          <w:rFonts w:ascii="Times New Roman" w:hAnsi="Times New Roman"/>
          <w:i/>
          <w:sz w:val="28"/>
          <w:szCs w:val="28"/>
        </w:rPr>
        <w:t xml:space="preserve"> ОМК</w:t>
      </w:r>
    </w:p>
    <w:p w:rsidR="00903B31" w:rsidRPr="00AC4A2F" w:rsidRDefault="00903B31" w:rsidP="00903B31">
      <w:pPr>
        <w:tabs>
          <w:tab w:val="left" w:pos="5565"/>
        </w:tabs>
        <w:jc w:val="both"/>
        <w:rPr>
          <w:rFonts w:ascii="Times New Roman" w:hAnsi="Times New Roman" w:cs="Times New Roman"/>
          <w:b/>
          <w:i/>
          <w:color w:val="FF0000"/>
          <w:sz w:val="28"/>
          <w:szCs w:val="28"/>
        </w:rPr>
      </w:pPr>
      <w:r w:rsidRPr="00AC4A2F">
        <w:rPr>
          <w:rFonts w:ascii="Times New Roman" w:hAnsi="Times New Roman"/>
          <w:b/>
          <w:sz w:val="28"/>
          <w:szCs w:val="28"/>
        </w:rPr>
        <w:t xml:space="preserve">Тема заняття: </w:t>
      </w:r>
      <w:r w:rsidRPr="00AC4A2F">
        <w:rPr>
          <w:rFonts w:ascii="Times New Roman" w:hAnsi="Times New Roman" w:cs="Times New Roman"/>
          <w:b/>
          <w:i/>
          <w:color w:val="FF0000"/>
          <w:sz w:val="28"/>
          <w:szCs w:val="28"/>
        </w:rPr>
        <w:t>Виконання ґердану способом «ткання».</w:t>
      </w:r>
    </w:p>
    <w:p w:rsidR="00903B31" w:rsidRPr="00AC4A2F" w:rsidRDefault="00903B31" w:rsidP="00903B31">
      <w:pPr>
        <w:spacing w:after="0" w:line="360" w:lineRule="auto"/>
        <w:jc w:val="both"/>
        <w:rPr>
          <w:rFonts w:ascii="Times New Roman" w:eastAsia="Times New Roman" w:hAnsi="Times New Roman" w:cs="Times New Roman"/>
          <w:i/>
          <w:sz w:val="28"/>
        </w:rPr>
      </w:pPr>
      <w:r w:rsidRPr="00AC4A2F">
        <w:rPr>
          <w:rFonts w:ascii="Times New Roman" w:hAnsi="Times New Roman"/>
          <w:b/>
          <w:sz w:val="28"/>
          <w:szCs w:val="28"/>
        </w:rPr>
        <w:t xml:space="preserve">Мета заняття: </w:t>
      </w:r>
      <w:r w:rsidR="003F4614" w:rsidRPr="003F4614">
        <w:rPr>
          <w:rFonts w:ascii="Times New Roman" w:hAnsi="Times New Roman"/>
          <w:i/>
          <w:sz w:val="28"/>
          <w:szCs w:val="28"/>
        </w:rPr>
        <w:t>навчити</w:t>
      </w:r>
      <w:r w:rsidRPr="00AC4A2F">
        <w:rPr>
          <w:rFonts w:ascii="Times New Roman" w:hAnsi="Times New Roman"/>
          <w:i/>
          <w:sz w:val="28"/>
          <w:szCs w:val="28"/>
        </w:rPr>
        <w:t xml:space="preserve"> студентів викон</w:t>
      </w:r>
      <w:r w:rsidR="003F4614">
        <w:rPr>
          <w:rFonts w:ascii="Times New Roman" w:hAnsi="Times New Roman"/>
          <w:i/>
          <w:sz w:val="28"/>
          <w:szCs w:val="28"/>
        </w:rPr>
        <w:t>увати</w:t>
      </w:r>
      <w:r w:rsidRPr="00AC4A2F">
        <w:rPr>
          <w:rFonts w:ascii="Times New Roman" w:hAnsi="Times New Roman"/>
          <w:i/>
          <w:sz w:val="28"/>
          <w:szCs w:val="28"/>
        </w:rPr>
        <w:t xml:space="preserve"> ґердан способом «ткання». Р</w:t>
      </w:r>
      <w:r w:rsidRPr="00AC4A2F">
        <w:rPr>
          <w:rFonts w:ascii="Times New Roman" w:eastAsia="Times New Roman" w:hAnsi="Times New Roman" w:cs="Times New Roman"/>
          <w:i/>
          <w:sz w:val="28"/>
          <w:szCs w:val="28"/>
        </w:rPr>
        <w:t xml:space="preserve">озвивати </w:t>
      </w:r>
      <w:r w:rsidRPr="00AC4A2F">
        <w:rPr>
          <w:rFonts w:ascii="Times New Roman" w:eastAsia="Times New Roman" w:hAnsi="Times New Roman" w:cs="Times New Roman"/>
          <w:i/>
          <w:sz w:val="28"/>
        </w:rPr>
        <w:t>відчуття гармонії, краси та художнього смаку</w:t>
      </w:r>
      <w:r w:rsidRPr="00AC4A2F">
        <w:rPr>
          <w:rFonts w:ascii="Times New Roman" w:hAnsi="Times New Roman"/>
          <w:i/>
          <w:sz w:val="28"/>
        </w:rPr>
        <w:t>. В</w:t>
      </w:r>
      <w:r w:rsidRPr="00AC4A2F">
        <w:rPr>
          <w:rFonts w:ascii="Times New Roman" w:eastAsia="Times New Roman" w:hAnsi="Times New Roman" w:cs="Times New Roman"/>
          <w:i/>
          <w:sz w:val="28"/>
        </w:rPr>
        <w:t xml:space="preserve">иховувати у студентів любов до </w:t>
      </w:r>
      <w:r w:rsidR="003F4614">
        <w:rPr>
          <w:rFonts w:ascii="Times New Roman" w:eastAsia="Times New Roman" w:hAnsi="Times New Roman" w:cs="Times New Roman"/>
          <w:i/>
          <w:sz w:val="28"/>
        </w:rPr>
        <w:t>українського народного мистецтва</w:t>
      </w:r>
      <w:r w:rsidRPr="00AC4A2F">
        <w:rPr>
          <w:rFonts w:ascii="Times New Roman" w:eastAsia="Times New Roman" w:hAnsi="Times New Roman" w:cs="Times New Roman"/>
          <w:i/>
          <w:sz w:val="28"/>
        </w:rPr>
        <w:t>.</w:t>
      </w:r>
    </w:p>
    <w:p w:rsidR="00903B31" w:rsidRPr="00AC4A2F" w:rsidRDefault="00903B31" w:rsidP="00903B31">
      <w:pPr>
        <w:jc w:val="both"/>
        <w:rPr>
          <w:rFonts w:ascii="Times New Roman" w:hAnsi="Times New Roman"/>
          <w:sz w:val="24"/>
          <w:szCs w:val="24"/>
        </w:rPr>
      </w:pPr>
      <w:r w:rsidRPr="00AC4A2F">
        <w:rPr>
          <w:rFonts w:ascii="Times New Roman" w:hAnsi="Times New Roman"/>
          <w:b/>
          <w:sz w:val="28"/>
          <w:szCs w:val="28"/>
        </w:rPr>
        <w:t>Література:</w:t>
      </w:r>
      <w:r w:rsidRPr="00AC4A2F">
        <w:rPr>
          <w:rFonts w:ascii="Times New Roman" w:hAnsi="Times New Roman"/>
          <w:sz w:val="24"/>
          <w:szCs w:val="24"/>
        </w:rPr>
        <w:t xml:space="preserve"> </w:t>
      </w:r>
    </w:p>
    <w:p w:rsidR="00903B31" w:rsidRPr="00AC4A2F" w:rsidRDefault="00903B31" w:rsidP="00903B31">
      <w:pPr>
        <w:pStyle w:val="a3"/>
        <w:numPr>
          <w:ilvl w:val="0"/>
          <w:numId w:val="1"/>
        </w:numPr>
        <w:jc w:val="both"/>
        <w:rPr>
          <w:rFonts w:ascii="Times New Roman" w:hAnsi="Times New Roman"/>
          <w:i/>
          <w:sz w:val="28"/>
          <w:szCs w:val="28"/>
        </w:rPr>
      </w:pPr>
      <w:proofErr w:type="spellStart"/>
      <w:r w:rsidRPr="00AC4A2F">
        <w:rPr>
          <w:rFonts w:ascii="Times New Roman" w:hAnsi="Times New Roman"/>
          <w:i/>
          <w:sz w:val="28"/>
          <w:szCs w:val="28"/>
        </w:rPr>
        <w:t>Литвинець</w:t>
      </w:r>
      <w:proofErr w:type="spellEnd"/>
      <w:r w:rsidRPr="00AC4A2F">
        <w:rPr>
          <w:rFonts w:ascii="Times New Roman" w:hAnsi="Times New Roman"/>
          <w:i/>
          <w:sz w:val="28"/>
          <w:szCs w:val="28"/>
        </w:rPr>
        <w:t xml:space="preserve"> Є. М. Українське народне мистецтво. Вишивання і         нанизування: Альбом.</w:t>
      </w:r>
      <w:r w:rsidRPr="00AC4A2F">
        <w:rPr>
          <w:rFonts w:ascii="Times New Roman" w:hAnsi="Times New Roman"/>
          <w:b/>
          <w:bCs/>
          <w:i/>
          <w:sz w:val="28"/>
          <w:szCs w:val="28"/>
        </w:rPr>
        <w:t xml:space="preserve"> </w:t>
      </w:r>
      <w:r w:rsidRPr="00AC4A2F">
        <w:rPr>
          <w:rFonts w:ascii="Times New Roman" w:hAnsi="Times New Roman"/>
          <w:i/>
          <w:sz w:val="28"/>
          <w:szCs w:val="28"/>
        </w:rPr>
        <w:t>- К.: Вища школа, 2004.</w:t>
      </w:r>
    </w:p>
    <w:p w:rsidR="00903B31" w:rsidRPr="00AC4A2F" w:rsidRDefault="00903B31" w:rsidP="00903B31">
      <w:pPr>
        <w:pStyle w:val="a3"/>
        <w:numPr>
          <w:ilvl w:val="0"/>
          <w:numId w:val="1"/>
        </w:numPr>
        <w:jc w:val="both"/>
        <w:rPr>
          <w:rFonts w:ascii="Times New Roman" w:hAnsi="Times New Roman"/>
          <w:i/>
          <w:sz w:val="28"/>
          <w:szCs w:val="28"/>
        </w:rPr>
      </w:pPr>
      <w:proofErr w:type="spellStart"/>
      <w:r w:rsidRPr="00AC4A2F">
        <w:rPr>
          <w:rFonts w:ascii="Times New Roman" w:hAnsi="Times New Roman"/>
          <w:i/>
          <w:color w:val="000000"/>
          <w:spacing w:val="-6"/>
          <w:sz w:val="28"/>
          <w:szCs w:val="28"/>
        </w:rPr>
        <w:t>Гасюк</w:t>
      </w:r>
      <w:proofErr w:type="spellEnd"/>
      <w:r w:rsidRPr="00AC4A2F">
        <w:rPr>
          <w:rFonts w:ascii="Times New Roman" w:hAnsi="Times New Roman"/>
          <w:i/>
          <w:color w:val="000000"/>
          <w:spacing w:val="-6"/>
          <w:sz w:val="28"/>
          <w:szCs w:val="28"/>
        </w:rPr>
        <w:t xml:space="preserve"> О.О., Степан М.Г. Художнє вишивання. - К.: Вища шк., 1989.</w:t>
      </w:r>
    </w:p>
    <w:p w:rsidR="00903B31" w:rsidRPr="00AC4A2F" w:rsidRDefault="00903B31" w:rsidP="00903B31">
      <w:pPr>
        <w:pStyle w:val="a3"/>
        <w:numPr>
          <w:ilvl w:val="0"/>
          <w:numId w:val="1"/>
        </w:numPr>
        <w:shd w:val="clear" w:color="auto" w:fill="FFFFFF"/>
        <w:tabs>
          <w:tab w:val="left" w:pos="274"/>
        </w:tabs>
        <w:jc w:val="both"/>
        <w:rPr>
          <w:rFonts w:ascii="Times New Roman" w:hAnsi="Times New Roman"/>
          <w:i/>
          <w:color w:val="000000"/>
          <w:spacing w:val="-14"/>
          <w:sz w:val="28"/>
          <w:szCs w:val="28"/>
        </w:rPr>
      </w:pPr>
      <w:r w:rsidRPr="00AC4A2F">
        <w:rPr>
          <w:rFonts w:ascii="Times New Roman" w:hAnsi="Times New Roman"/>
          <w:i/>
          <w:color w:val="000000"/>
          <w:spacing w:val="-7"/>
          <w:sz w:val="28"/>
          <w:szCs w:val="28"/>
        </w:rPr>
        <w:t>Кара-Васильєва Т.В. Українська вишивка. – К.: «Мистецтво», 1996.</w:t>
      </w:r>
    </w:p>
    <w:p w:rsidR="00903B31" w:rsidRPr="00AC4A2F" w:rsidRDefault="00903B31" w:rsidP="00903B31">
      <w:pPr>
        <w:pStyle w:val="a3"/>
        <w:widowControl w:val="0"/>
        <w:numPr>
          <w:ilvl w:val="0"/>
          <w:numId w:val="1"/>
        </w:numPr>
        <w:shd w:val="clear" w:color="auto" w:fill="FFFFFF"/>
        <w:autoSpaceDE w:val="0"/>
        <w:autoSpaceDN w:val="0"/>
        <w:adjustRightInd w:val="0"/>
        <w:spacing w:before="12"/>
        <w:rPr>
          <w:rFonts w:ascii="Times New Roman" w:hAnsi="Times New Roman" w:cs="Times New Roman"/>
          <w:i/>
          <w:color w:val="000000"/>
          <w:spacing w:val="-4"/>
          <w:sz w:val="28"/>
          <w:szCs w:val="28"/>
        </w:rPr>
      </w:pPr>
      <w:proofErr w:type="spellStart"/>
      <w:r w:rsidRPr="00AC4A2F">
        <w:rPr>
          <w:rFonts w:ascii="Times New Roman" w:hAnsi="Times New Roman" w:cs="Times New Roman"/>
          <w:i/>
          <w:color w:val="000000"/>
          <w:spacing w:val="-4"/>
          <w:sz w:val="28"/>
          <w:szCs w:val="28"/>
        </w:rPr>
        <w:t>Радкевич</w:t>
      </w:r>
      <w:proofErr w:type="spellEnd"/>
      <w:r w:rsidRPr="00AC4A2F">
        <w:rPr>
          <w:rFonts w:ascii="Times New Roman" w:hAnsi="Times New Roman" w:cs="Times New Roman"/>
          <w:i/>
          <w:color w:val="000000"/>
          <w:spacing w:val="-4"/>
          <w:sz w:val="28"/>
          <w:szCs w:val="28"/>
        </w:rPr>
        <w:t xml:space="preserve"> В.О., Пащенко Г.М. Технологія вишивки: Підручник за ред.</w:t>
      </w:r>
    </w:p>
    <w:p w:rsidR="00903B31" w:rsidRPr="00AC4A2F" w:rsidRDefault="00903B31" w:rsidP="00903B31">
      <w:pPr>
        <w:pStyle w:val="a3"/>
        <w:shd w:val="clear" w:color="auto" w:fill="FFFFFF"/>
        <w:spacing w:before="2"/>
        <w:ind w:right="1094"/>
        <w:rPr>
          <w:rFonts w:ascii="Times New Roman" w:hAnsi="Times New Roman" w:cs="Times New Roman"/>
          <w:i/>
          <w:sz w:val="28"/>
          <w:szCs w:val="28"/>
        </w:rPr>
      </w:pPr>
      <w:r w:rsidRPr="00AC4A2F">
        <w:rPr>
          <w:rFonts w:ascii="Times New Roman" w:hAnsi="Times New Roman" w:cs="Times New Roman"/>
          <w:i/>
          <w:color w:val="000000"/>
          <w:spacing w:val="-4"/>
          <w:sz w:val="28"/>
          <w:szCs w:val="28"/>
        </w:rPr>
        <w:t>Н.Г: Никало .-К.: Вища шк., 1997.</w:t>
      </w:r>
    </w:p>
    <w:p w:rsidR="00903B31" w:rsidRPr="00AC4A2F" w:rsidRDefault="00903B31" w:rsidP="00903B31">
      <w:pPr>
        <w:pStyle w:val="a3"/>
        <w:shd w:val="clear" w:color="auto" w:fill="FFFFFF"/>
        <w:tabs>
          <w:tab w:val="left" w:pos="274"/>
        </w:tabs>
        <w:jc w:val="both"/>
        <w:rPr>
          <w:rFonts w:ascii="Times New Roman" w:hAnsi="Times New Roman"/>
          <w:i/>
          <w:color w:val="000000"/>
          <w:spacing w:val="-14"/>
          <w:sz w:val="28"/>
          <w:szCs w:val="28"/>
        </w:rPr>
      </w:pPr>
    </w:p>
    <w:p w:rsidR="008207B1" w:rsidRPr="00AC4A2F" w:rsidRDefault="008207B1" w:rsidP="008207B1">
      <w:pPr>
        <w:pStyle w:val="ab"/>
        <w:spacing w:before="0" w:beforeAutospacing="0" w:after="0" w:afterAutospacing="0" w:line="360" w:lineRule="auto"/>
        <w:ind w:firstLine="360"/>
        <w:jc w:val="both"/>
        <w:rPr>
          <w:sz w:val="28"/>
          <w:szCs w:val="28"/>
          <w:lang w:val="uk-UA"/>
        </w:rPr>
      </w:pPr>
      <w:r w:rsidRPr="00AC4A2F">
        <w:rPr>
          <w:sz w:val="28"/>
          <w:szCs w:val="28"/>
          <w:lang w:val="uk-UA"/>
        </w:rPr>
        <w:t xml:space="preserve">Найпоширеніший спосіб виготовлення прикрас з бісеру – ткання, подібне до виготовлення полотна, простим переплетінням. Таким способом виготовляють ґердани. Вони відрізняються від </w:t>
      </w:r>
      <w:proofErr w:type="spellStart"/>
      <w:r w:rsidRPr="00AC4A2F">
        <w:rPr>
          <w:sz w:val="28"/>
          <w:szCs w:val="28"/>
          <w:lang w:val="uk-UA"/>
        </w:rPr>
        <w:t>силянок</w:t>
      </w:r>
      <w:proofErr w:type="spellEnd"/>
      <w:r w:rsidRPr="00AC4A2F">
        <w:rPr>
          <w:sz w:val="28"/>
          <w:szCs w:val="28"/>
          <w:lang w:val="uk-UA"/>
        </w:rPr>
        <w:t xml:space="preserve"> тим, що не мають ажуру, фактура їхня щільна. Для ткання ґердана використовується невелика дерев’яна дошка – підставка, розміром 40-50х8-10 см з двома дерев’яними порогами, заввишки 5 см на кінцях. Відповідно до ширини ґердана на порогах, вздовж дошки намотується міцна нитка – основа, на одну більше, ніж буде пацьорок, на якій голкою тчуть візерунки. </w:t>
      </w:r>
      <w:proofErr w:type="spellStart"/>
      <w:r w:rsidRPr="00AC4A2F">
        <w:rPr>
          <w:sz w:val="28"/>
          <w:szCs w:val="28"/>
          <w:lang w:val="uk-UA"/>
        </w:rPr>
        <w:t>Силянки</w:t>
      </w:r>
      <w:proofErr w:type="spellEnd"/>
      <w:r w:rsidRPr="00AC4A2F">
        <w:rPr>
          <w:sz w:val="28"/>
          <w:szCs w:val="28"/>
          <w:lang w:val="uk-UA"/>
        </w:rPr>
        <w:t xml:space="preserve"> і ґердани об’єднуються інколи спільною назвою “ґердани”, хоч вони відрізняються технікою виконання, характером декору. В деяких селах селянки і ґердани називають ґерданами, якщо вони нашиті на стрічку (“</w:t>
      </w:r>
      <w:proofErr w:type="spellStart"/>
      <w:r w:rsidRPr="00AC4A2F">
        <w:rPr>
          <w:sz w:val="28"/>
          <w:szCs w:val="28"/>
          <w:lang w:val="uk-UA"/>
        </w:rPr>
        <w:t>ґарасівку</w:t>
      </w:r>
      <w:proofErr w:type="spellEnd"/>
      <w:r w:rsidRPr="00AC4A2F">
        <w:rPr>
          <w:sz w:val="28"/>
          <w:szCs w:val="28"/>
          <w:lang w:val="uk-UA"/>
        </w:rPr>
        <w:t>”), яка зміцнює прикрасу.</w:t>
      </w:r>
    </w:p>
    <w:p w:rsidR="00BC0305" w:rsidRPr="00AC4A2F" w:rsidRDefault="00BC0305" w:rsidP="00BC0305">
      <w:pPr>
        <w:pStyle w:val="ab"/>
        <w:spacing w:before="0" w:beforeAutospacing="0" w:after="0" w:afterAutospacing="0" w:line="360" w:lineRule="auto"/>
        <w:ind w:firstLine="360"/>
        <w:jc w:val="center"/>
        <w:rPr>
          <w:sz w:val="28"/>
          <w:szCs w:val="28"/>
          <w:lang w:val="uk-UA"/>
        </w:rPr>
      </w:pPr>
      <w:r w:rsidRPr="00AC4A2F">
        <w:rPr>
          <w:noProof/>
          <w:sz w:val="28"/>
          <w:szCs w:val="28"/>
          <w:lang w:val="uk-UA" w:eastAsia="uk-UA"/>
        </w:rPr>
        <w:lastRenderedPageBreak/>
        <w:drawing>
          <wp:inline distT="0" distB="0" distL="0" distR="0">
            <wp:extent cx="4762500" cy="23907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tretch>
                      <a:fillRect/>
                    </a:stretch>
                  </pic:blipFill>
                  <pic:spPr bwMode="auto">
                    <a:xfrm>
                      <a:off x="0" y="0"/>
                      <a:ext cx="4762500" cy="2390775"/>
                    </a:xfrm>
                    <a:prstGeom prst="rect">
                      <a:avLst/>
                    </a:prstGeom>
                    <a:noFill/>
                    <a:ln>
                      <a:noFill/>
                    </a:ln>
                  </pic:spPr>
                </pic:pic>
              </a:graphicData>
            </a:graphic>
          </wp:inline>
        </w:drawing>
      </w:r>
    </w:p>
    <w:p w:rsidR="00BC0305" w:rsidRPr="00AC4A2F" w:rsidRDefault="00BC0305" w:rsidP="00BC0305">
      <w:pPr>
        <w:pStyle w:val="ab"/>
        <w:spacing w:before="0" w:beforeAutospacing="0" w:after="0" w:afterAutospacing="0" w:line="360" w:lineRule="auto"/>
        <w:ind w:firstLine="360"/>
        <w:jc w:val="center"/>
        <w:rPr>
          <w:sz w:val="28"/>
          <w:szCs w:val="28"/>
          <w:lang w:val="uk-UA"/>
        </w:rPr>
      </w:pPr>
      <w:r w:rsidRPr="00AC4A2F">
        <w:rPr>
          <w:noProof/>
          <w:sz w:val="28"/>
          <w:szCs w:val="28"/>
          <w:lang w:val="uk-UA" w:eastAsia="uk-UA"/>
        </w:rPr>
        <w:drawing>
          <wp:inline distT="0" distB="0" distL="0" distR="0">
            <wp:extent cx="2971800" cy="2286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971800" cy="2286000"/>
                    </a:xfrm>
                    <a:prstGeom prst="rect">
                      <a:avLst/>
                    </a:prstGeom>
                    <a:noFill/>
                    <a:ln w="9525">
                      <a:noFill/>
                      <a:miter lim="800000"/>
                      <a:headEnd/>
                      <a:tailEnd/>
                    </a:ln>
                  </pic:spPr>
                </pic:pic>
              </a:graphicData>
            </a:graphic>
          </wp:inline>
        </w:drawing>
      </w:r>
    </w:p>
    <w:p w:rsidR="008207B1" w:rsidRPr="00AC4A2F" w:rsidRDefault="008207B1" w:rsidP="008207B1">
      <w:pPr>
        <w:pStyle w:val="ab"/>
        <w:spacing w:before="0" w:beforeAutospacing="0" w:after="0" w:afterAutospacing="0" w:line="360" w:lineRule="auto"/>
        <w:ind w:firstLine="708"/>
        <w:jc w:val="both"/>
        <w:rPr>
          <w:sz w:val="28"/>
          <w:szCs w:val="28"/>
          <w:lang w:val="uk-UA"/>
        </w:rPr>
      </w:pPr>
      <w:r w:rsidRPr="00AC4A2F">
        <w:rPr>
          <w:sz w:val="28"/>
          <w:szCs w:val="28"/>
          <w:lang w:val="uk-UA"/>
        </w:rPr>
        <w:t xml:space="preserve">Загалом гуцульським </w:t>
      </w:r>
      <w:proofErr w:type="spellStart"/>
      <w:r w:rsidRPr="00AC4A2F">
        <w:rPr>
          <w:sz w:val="28"/>
          <w:szCs w:val="28"/>
          <w:lang w:val="uk-UA"/>
        </w:rPr>
        <w:t>силянкам</w:t>
      </w:r>
      <w:proofErr w:type="spellEnd"/>
      <w:r w:rsidRPr="00AC4A2F">
        <w:rPr>
          <w:sz w:val="28"/>
          <w:szCs w:val="28"/>
          <w:lang w:val="uk-UA"/>
        </w:rPr>
        <w:t xml:space="preserve"> і ґерданам характерні композиції з дрібними елементами орнаменту, що зумовлюється також дрібним бісером.</w:t>
      </w:r>
    </w:p>
    <w:p w:rsidR="008207B1" w:rsidRPr="00AC4A2F" w:rsidRDefault="008207B1" w:rsidP="008207B1">
      <w:pPr>
        <w:pStyle w:val="ab"/>
        <w:spacing w:before="0" w:beforeAutospacing="0" w:after="0" w:afterAutospacing="0" w:line="360" w:lineRule="auto"/>
        <w:jc w:val="both"/>
        <w:rPr>
          <w:sz w:val="28"/>
          <w:szCs w:val="28"/>
          <w:lang w:val="uk-UA"/>
        </w:rPr>
      </w:pPr>
      <w:r w:rsidRPr="00AC4A2F">
        <w:rPr>
          <w:sz w:val="28"/>
          <w:szCs w:val="28"/>
          <w:lang w:val="uk-UA"/>
        </w:rPr>
        <w:t>Найпоширенішим мотивом прикрас з бісеру ромб з видовженими сторонами та контурами, гладенькими або розробленими виступами – “Ріжками”, малими ромбиками – “головками”. Площа ромбів заповнюється перехрестям, ромбиками, цяточками. Мотивом прикрас з бісеру є також трикутник з ріжками на вершинах, звернений поперемінно то вгору, то вниз, видовжений прямокутник (</w:t>
      </w:r>
      <w:proofErr w:type="spellStart"/>
      <w:r w:rsidRPr="00AC4A2F">
        <w:rPr>
          <w:sz w:val="28"/>
          <w:szCs w:val="28"/>
          <w:lang w:val="uk-UA"/>
        </w:rPr>
        <w:t>скриньковий</w:t>
      </w:r>
      <w:proofErr w:type="spellEnd"/>
      <w:r w:rsidRPr="00AC4A2F">
        <w:rPr>
          <w:sz w:val="28"/>
          <w:szCs w:val="28"/>
          <w:lang w:val="uk-UA"/>
        </w:rPr>
        <w:t>”) та ін. Основні мотиви – ромби – відмежовуються розділовими елементами у вигляді перехресть та трикутників. Узори компонуються з фоном або без нього. Іноді збагачується з двох сторін по довжині або тільки внизу ламаною лінією – “кривулькою”, обводяться білою або ж чорною смужкою. Внизу завершуються тороками різної довжини.</w:t>
      </w:r>
    </w:p>
    <w:p w:rsidR="008207B1" w:rsidRPr="00AC4A2F" w:rsidRDefault="008207B1" w:rsidP="008207B1">
      <w:pPr>
        <w:pStyle w:val="ab"/>
        <w:spacing w:before="0" w:beforeAutospacing="0" w:after="0" w:afterAutospacing="0" w:line="360" w:lineRule="auto"/>
        <w:ind w:firstLine="708"/>
        <w:jc w:val="both"/>
        <w:rPr>
          <w:sz w:val="28"/>
          <w:szCs w:val="28"/>
          <w:lang w:val="uk-UA"/>
        </w:rPr>
      </w:pPr>
      <w:r w:rsidRPr="00AC4A2F">
        <w:rPr>
          <w:sz w:val="28"/>
          <w:szCs w:val="28"/>
          <w:lang w:val="uk-UA"/>
        </w:rPr>
        <w:lastRenderedPageBreak/>
        <w:t>Характерно те, що за наявності етнографічної стильової спільності в кожному селі, сформувались свої гармонії барв. Спостерігаються своєрідні місцеві художні особливості окремих сіл – улюблені кольори, мотиви, форми, техніки.</w:t>
      </w:r>
    </w:p>
    <w:p w:rsidR="008207B1" w:rsidRPr="00AC4A2F" w:rsidRDefault="008207B1" w:rsidP="008207B1">
      <w:pPr>
        <w:pStyle w:val="ab"/>
        <w:spacing w:before="0" w:beforeAutospacing="0" w:after="0" w:afterAutospacing="0" w:line="360" w:lineRule="auto"/>
        <w:ind w:firstLine="708"/>
        <w:jc w:val="both"/>
        <w:rPr>
          <w:sz w:val="28"/>
          <w:szCs w:val="28"/>
          <w:lang w:val="uk-UA"/>
        </w:rPr>
      </w:pPr>
      <w:r w:rsidRPr="00AC4A2F">
        <w:rPr>
          <w:sz w:val="28"/>
          <w:szCs w:val="28"/>
          <w:lang w:val="uk-UA"/>
        </w:rPr>
        <w:t xml:space="preserve">Кольорова гама </w:t>
      </w:r>
      <w:proofErr w:type="spellStart"/>
      <w:r w:rsidRPr="00AC4A2F">
        <w:rPr>
          <w:sz w:val="28"/>
          <w:szCs w:val="28"/>
          <w:lang w:val="uk-UA"/>
        </w:rPr>
        <w:t>силянок</w:t>
      </w:r>
      <w:proofErr w:type="spellEnd"/>
      <w:r w:rsidRPr="00AC4A2F">
        <w:rPr>
          <w:sz w:val="28"/>
          <w:szCs w:val="28"/>
          <w:lang w:val="uk-UA"/>
        </w:rPr>
        <w:t xml:space="preserve"> та ґерданів основана переважно на насичених, дзвінких кольорах. Гуцули віддають перевагу яскравим, насиченим барвам, мов перенесеним з лісів, полонин, потоків та водограїв. В орнаментах бісерних прикрас називають різні відтінки червоного кольору, який колись був оберегом. Майже в кожному селі в малюнки додають сині та фіолетові відтінки.</w:t>
      </w:r>
    </w:p>
    <w:p w:rsidR="008207B1" w:rsidRPr="00AC4A2F" w:rsidRDefault="008207B1" w:rsidP="008207B1">
      <w:pPr>
        <w:pStyle w:val="ab"/>
        <w:spacing w:before="0" w:beforeAutospacing="0" w:after="0" w:afterAutospacing="0" w:line="360" w:lineRule="auto"/>
        <w:ind w:firstLine="708"/>
        <w:jc w:val="both"/>
        <w:rPr>
          <w:sz w:val="28"/>
          <w:szCs w:val="28"/>
          <w:lang w:val="uk-UA"/>
        </w:rPr>
      </w:pPr>
      <w:r w:rsidRPr="00AC4A2F">
        <w:rPr>
          <w:sz w:val="28"/>
          <w:szCs w:val="28"/>
          <w:lang w:val="uk-UA"/>
        </w:rPr>
        <w:t xml:space="preserve">Часто використовується білий колір, як тло, або світлий акцент в орнаменті, щоб підкреслили свіжість колориту. Важливе значення має фон, який визначає характер узору, його кольорове звучання, Він різний у різних селах. У Верхньому Березові ґердани темніші (“чорнобривці”). Блакитні кольори трапляються в прикрасах с. </w:t>
      </w:r>
      <w:proofErr w:type="spellStart"/>
      <w:r w:rsidRPr="00AC4A2F">
        <w:rPr>
          <w:sz w:val="28"/>
          <w:szCs w:val="28"/>
          <w:lang w:val="uk-UA"/>
        </w:rPr>
        <w:t>Шешори</w:t>
      </w:r>
      <w:proofErr w:type="spellEnd"/>
      <w:r w:rsidRPr="00AC4A2F">
        <w:rPr>
          <w:sz w:val="28"/>
          <w:szCs w:val="28"/>
          <w:lang w:val="uk-UA"/>
        </w:rPr>
        <w:t>, яке славиться своїми водоспадами –“</w:t>
      </w:r>
      <w:proofErr w:type="spellStart"/>
      <w:r w:rsidRPr="00AC4A2F">
        <w:rPr>
          <w:sz w:val="28"/>
          <w:szCs w:val="28"/>
          <w:lang w:val="uk-UA"/>
        </w:rPr>
        <w:t>гуками</w:t>
      </w:r>
      <w:proofErr w:type="spellEnd"/>
      <w:r w:rsidRPr="00AC4A2F">
        <w:rPr>
          <w:sz w:val="28"/>
          <w:szCs w:val="28"/>
          <w:lang w:val="uk-UA"/>
        </w:rPr>
        <w:t>”.</w:t>
      </w:r>
    </w:p>
    <w:p w:rsidR="008207B1" w:rsidRPr="00AC4A2F" w:rsidRDefault="008207B1" w:rsidP="008207B1">
      <w:pPr>
        <w:pStyle w:val="ab"/>
        <w:spacing w:before="0" w:beforeAutospacing="0" w:after="0" w:afterAutospacing="0" w:line="360" w:lineRule="auto"/>
        <w:ind w:firstLine="708"/>
        <w:jc w:val="both"/>
        <w:rPr>
          <w:sz w:val="28"/>
          <w:szCs w:val="28"/>
          <w:lang w:val="uk-UA"/>
        </w:rPr>
      </w:pPr>
      <w:r w:rsidRPr="00AC4A2F">
        <w:rPr>
          <w:sz w:val="28"/>
          <w:szCs w:val="28"/>
          <w:lang w:val="uk-UA"/>
        </w:rPr>
        <w:t xml:space="preserve">Широкі, багаті </w:t>
      </w:r>
      <w:proofErr w:type="spellStart"/>
      <w:r w:rsidRPr="00AC4A2F">
        <w:rPr>
          <w:sz w:val="28"/>
          <w:szCs w:val="28"/>
          <w:lang w:val="uk-UA"/>
        </w:rPr>
        <w:t>силянки</w:t>
      </w:r>
      <w:proofErr w:type="spellEnd"/>
      <w:r w:rsidRPr="00AC4A2F">
        <w:rPr>
          <w:sz w:val="28"/>
          <w:szCs w:val="28"/>
          <w:lang w:val="uk-UA"/>
        </w:rPr>
        <w:t xml:space="preserve"> з рідким ажуром, де переважають темні кольори, фіолетово-сині, які нагадують красу карпатської ночі, характерні особливо для сіл Верховинського району. Чіткістю композицій досить великих мотивів, розміщених на відповідному фоні, відзначаються бісерні прикраси сіл. Річка, </w:t>
      </w:r>
      <w:proofErr w:type="spellStart"/>
      <w:r w:rsidRPr="00AC4A2F">
        <w:rPr>
          <w:sz w:val="28"/>
          <w:szCs w:val="28"/>
          <w:lang w:val="uk-UA"/>
        </w:rPr>
        <w:t>Вербовець</w:t>
      </w:r>
      <w:proofErr w:type="spellEnd"/>
      <w:r w:rsidRPr="00AC4A2F">
        <w:rPr>
          <w:sz w:val="28"/>
          <w:szCs w:val="28"/>
          <w:lang w:val="uk-UA"/>
        </w:rPr>
        <w:t xml:space="preserve">, Косівського району. </w:t>
      </w:r>
      <w:proofErr w:type="spellStart"/>
      <w:r w:rsidRPr="00AC4A2F">
        <w:rPr>
          <w:sz w:val="28"/>
          <w:szCs w:val="28"/>
          <w:lang w:val="uk-UA"/>
        </w:rPr>
        <w:t>Косівщина</w:t>
      </w:r>
      <w:proofErr w:type="spellEnd"/>
      <w:r w:rsidRPr="00AC4A2F">
        <w:rPr>
          <w:sz w:val="28"/>
          <w:szCs w:val="28"/>
          <w:lang w:val="uk-UA"/>
        </w:rPr>
        <w:t xml:space="preserve"> – тло старовинних ґерданів нанизували з білого бісеру, який підкреслював барвистість окремих елементів узору – ромбів, </w:t>
      </w:r>
      <w:proofErr w:type="spellStart"/>
      <w:r w:rsidRPr="00AC4A2F">
        <w:rPr>
          <w:sz w:val="28"/>
          <w:szCs w:val="28"/>
          <w:lang w:val="uk-UA"/>
        </w:rPr>
        <w:t>ружок</w:t>
      </w:r>
      <w:proofErr w:type="spellEnd"/>
      <w:r w:rsidRPr="00AC4A2F">
        <w:rPr>
          <w:sz w:val="28"/>
          <w:szCs w:val="28"/>
          <w:lang w:val="uk-UA"/>
        </w:rPr>
        <w:t>, очок, хрестиків, тощо.</w:t>
      </w:r>
    </w:p>
    <w:p w:rsidR="008207B1" w:rsidRPr="00AC4A2F" w:rsidRDefault="00BC0305" w:rsidP="00BC0305">
      <w:pPr>
        <w:pStyle w:val="ab"/>
        <w:spacing w:before="0" w:beforeAutospacing="0" w:after="0" w:afterAutospacing="0" w:line="360" w:lineRule="auto"/>
        <w:ind w:firstLine="708"/>
        <w:jc w:val="center"/>
        <w:rPr>
          <w:b/>
          <w:sz w:val="28"/>
          <w:szCs w:val="28"/>
          <w:lang w:val="uk-UA"/>
        </w:rPr>
      </w:pPr>
      <w:r w:rsidRPr="00AC4A2F">
        <w:rPr>
          <w:noProof/>
          <w:sz w:val="28"/>
          <w:szCs w:val="28"/>
          <w:lang w:val="uk-UA" w:eastAsia="uk-UA"/>
        </w:rPr>
        <w:lastRenderedPageBreak/>
        <w:drawing>
          <wp:inline distT="0" distB="0" distL="0" distR="0">
            <wp:extent cx="3866515" cy="4561840"/>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3866515" cy="4561840"/>
                    </a:xfrm>
                    <a:prstGeom prst="rect">
                      <a:avLst/>
                    </a:prstGeom>
                    <a:noFill/>
                    <a:ln w="9525">
                      <a:noFill/>
                      <a:miter lim="800000"/>
                      <a:headEnd/>
                      <a:tailEnd/>
                    </a:ln>
                  </pic:spPr>
                </pic:pic>
              </a:graphicData>
            </a:graphic>
          </wp:inline>
        </w:drawing>
      </w:r>
    </w:p>
    <w:p w:rsidR="00903B31" w:rsidRPr="00AC4A2F" w:rsidRDefault="00903B31" w:rsidP="00903B31">
      <w:pPr>
        <w:pStyle w:val="11"/>
        <w:shd w:val="clear" w:color="auto" w:fill="auto"/>
        <w:spacing w:line="360" w:lineRule="auto"/>
        <w:ind w:right="-2"/>
        <w:rPr>
          <w:b/>
          <w:sz w:val="28"/>
          <w:szCs w:val="28"/>
          <w:lang w:val="uk-UA"/>
        </w:rPr>
      </w:pPr>
    </w:p>
    <w:p w:rsidR="00903B31" w:rsidRPr="00AC4A2F" w:rsidRDefault="0002220E" w:rsidP="0002220E">
      <w:pPr>
        <w:pStyle w:val="a3"/>
        <w:spacing w:after="0" w:line="360" w:lineRule="auto"/>
        <w:jc w:val="both"/>
        <w:rPr>
          <w:rFonts w:ascii="Times New Roman" w:hAnsi="Times New Roman"/>
          <w:b/>
          <w:sz w:val="28"/>
          <w:szCs w:val="28"/>
        </w:rPr>
      </w:pPr>
      <w:r>
        <w:rPr>
          <w:rFonts w:ascii="Times New Roman" w:hAnsi="Times New Roman"/>
          <w:b/>
          <w:sz w:val="28"/>
          <w:szCs w:val="28"/>
        </w:rPr>
        <w:t>Зразок п</w:t>
      </w:r>
      <w:r w:rsidR="00903B31" w:rsidRPr="00AC4A2F">
        <w:rPr>
          <w:rFonts w:ascii="Times New Roman" w:hAnsi="Times New Roman"/>
          <w:b/>
          <w:sz w:val="28"/>
          <w:szCs w:val="28"/>
        </w:rPr>
        <w:t>рактичн</w:t>
      </w:r>
      <w:r>
        <w:rPr>
          <w:rFonts w:ascii="Times New Roman" w:hAnsi="Times New Roman"/>
          <w:b/>
          <w:sz w:val="28"/>
          <w:szCs w:val="28"/>
        </w:rPr>
        <w:t xml:space="preserve">ого виконання </w:t>
      </w:r>
      <w:proofErr w:type="spellStart"/>
      <w:r>
        <w:rPr>
          <w:rFonts w:ascii="Times New Roman" w:hAnsi="Times New Roman"/>
          <w:b/>
          <w:sz w:val="28"/>
          <w:szCs w:val="28"/>
        </w:rPr>
        <w:t>гердану</w:t>
      </w:r>
      <w:proofErr w:type="spellEnd"/>
      <w:r w:rsidR="00903B31" w:rsidRPr="00AC4A2F">
        <w:rPr>
          <w:rFonts w:ascii="Times New Roman" w:hAnsi="Times New Roman"/>
          <w:b/>
          <w:sz w:val="28"/>
          <w:szCs w:val="28"/>
        </w:rPr>
        <w:t>.</w:t>
      </w:r>
    </w:p>
    <w:p w:rsidR="00903B31" w:rsidRDefault="001C79ED" w:rsidP="0002220E">
      <w:pPr>
        <w:pStyle w:val="a3"/>
        <w:spacing w:line="360" w:lineRule="auto"/>
        <w:jc w:val="both"/>
        <w:rPr>
          <w:rFonts w:ascii="Times New Roman" w:hAnsi="Times New Roman"/>
          <w:sz w:val="28"/>
          <w:szCs w:val="28"/>
        </w:rPr>
      </w:pPr>
      <w:hyperlink r:id="rId24" w:history="1">
        <w:r w:rsidR="0002220E" w:rsidRPr="00D84A9C">
          <w:rPr>
            <w:rStyle w:val="ac"/>
            <w:rFonts w:ascii="Times New Roman" w:hAnsi="Times New Roman"/>
            <w:sz w:val="28"/>
            <w:szCs w:val="28"/>
          </w:rPr>
          <w:t>https://youtu.be/0triqskFz-w</w:t>
        </w:r>
      </w:hyperlink>
      <w:r w:rsidR="0002220E">
        <w:rPr>
          <w:rFonts w:ascii="Times New Roman" w:hAnsi="Times New Roman"/>
          <w:sz w:val="28"/>
          <w:szCs w:val="28"/>
        </w:rPr>
        <w:t xml:space="preserve"> </w:t>
      </w:r>
    </w:p>
    <w:p w:rsidR="0002220E" w:rsidRPr="0002220E" w:rsidRDefault="001C79ED" w:rsidP="0002220E">
      <w:pPr>
        <w:pStyle w:val="a3"/>
        <w:spacing w:line="360" w:lineRule="auto"/>
        <w:jc w:val="both"/>
        <w:rPr>
          <w:rFonts w:ascii="Times New Roman" w:hAnsi="Times New Roman"/>
          <w:sz w:val="28"/>
          <w:szCs w:val="24"/>
        </w:rPr>
      </w:pPr>
      <w:hyperlink r:id="rId25" w:history="1">
        <w:r w:rsidR="0002220E" w:rsidRPr="00D84A9C">
          <w:rPr>
            <w:rStyle w:val="ac"/>
            <w:rFonts w:ascii="Times New Roman" w:hAnsi="Times New Roman"/>
            <w:sz w:val="28"/>
            <w:szCs w:val="24"/>
          </w:rPr>
          <w:t>https://youtu.be/FpyvfHkhRi0</w:t>
        </w:r>
      </w:hyperlink>
      <w:r w:rsidR="0002220E">
        <w:rPr>
          <w:rFonts w:ascii="Times New Roman" w:hAnsi="Times New Roman"/>
          <w:sz w:val="28"/>
          <w:szCs w:val="24"/>
        </w:rPr>
        <w:t xml:space="preserve"> </w:t>
      </w:r>
    </w:p>
    <w:sectPr w:rsidR="0002220E" w:rsidRPr="0002220E" w:rsidSect="002F69D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18C" w:rsidRDefault="00D3618C" w:rsidP="00D3618C">
      <w:pPr>
        <w:spacing w:after="0" w:line="240" w:lineRule="auto"/>
      </w:pPr>
      <w:r>
        <w:separator/>
      </w:r>
    </w:p>
  </w:endnote>
  <w:endnote w:type="continuationSeparator" w:id="0">
    <w:p w:rsidR="00D3618C" w:rsidRDefault="00D3618C" w:rsidP="00D36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18C" w:rsidRDefault="00D3618C" w:rsidP="00D3618C">
      <w:pPr>
        <w:spacing w:after="0" w:line="240" w:lineRule="auto"/>
      </w:pPr>
      <w:r>
        <w:separator/>
      </w:r>
    </w:p>
  </w:footnote>
  <w:footnote w:type="continuationSeparator" w:id="0">
    <w:p w:rsidR="00D3618C" w:rsidRDefault="00D3618C" w:rsidP="00D361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3F04"/>
    <w:multiLevelType w:val="hybridMultilevel"/>
    <w:tmpl w:val="72B28C1E"/>
    <w:lvl w:ilvl="0" w:tplc="0419000F">
      <w:start w:val="1"/>
      <w:numFmt w:val="decimal"/>
      <w:lvlText w:val="%1."/>
      <w:lvlJc w:val="left"/>
      <w:pPr>
        <w:ind w:left="1938" w:hanging="360"/>
      </w:pPr>
    </w:lvl>
    <w:lvl w:ilvl="1" w:tplc="04190019" w:tentative="1">
      <w:start w:val="1"/>
      <w:numFmt w:val="lowerLetter"/>
      <w:lvlText w:val="%2."/>
      <w:lvlJc w:val="left"/>
      <w:pPr>
        <w:ind w:left="2658" w:hanging="360"/>
      </w:pPr>
    </w:lvl>
    <w:lvl w:ilvl="2" w:tplc="0419001B" w:tentative="1">
      <w:start w:val="1"/>
      <w:numFmt w:val="lowerRoman"/>
      <w:lvlText w:val="%3."/>
      <w:lvlJc w:val="right"/>
      <w:pPr>
        <w:ind w:left="3378" w:hanging="180"/>
      </w:pPr>
    </w:lvl>
    <w:lvl w:ilvl="3" w:tplc="0419000F" w:tentative="1">
      <w:start w:val="1"/>
      <w:numFmt w:val="decimal"/>
      <w:lvlText w:val="%4."/>
      <w:lvlJc w:val="left"/>
      <w:pPr>
        <w:ind w:left="4098" w:hanging="360"/>
      </w:pPr>
    </w:lvl>
    <w:lvl w:ilvl="4" w:tplc="04190019" w:tentative="1">
      <w:start w:val="1"/>
      <w:numFmt w:val="lowerLetter"/>
      <w:lvlText w:val="%5."/>
      <w:lvlJc w:val="left"/>
      <w:pPr>
        <w:ind w:left="4818" w:hanging="360"/>
      </w:pPr>
    </w:lvl>
    <w:lvl w:ilvl="5" w:tplc="0419001B" w:tentative="1">
      <w:start w:val="1"/>
      <w:numFmt w:val="lowerRoman"/>
      <w:lvlText w:val="%6."/>
      <w:lvlJc w:val="right"/>
      <w:pPr>
        <w:ind w:left="5538" w:hanging="180"/>
      </w:pPr>
    </w:lvl>
    <w:lvl w:ilvl="6" w:tplc="0419000F" w:tentative="1">
      <w:start w:val="1"/>
      <w:numFmt w:val="decimal"/>
      <w:lvlText w:val="%7."/>
      <w:lvlJc w:val="left"/>
      <w:pPr>
        <w:ind w:left="6258" w:hanging="360"/>
      </w:pPr>
    </w:lvl>
    <w:lvl w:ilvl="7" w:tplc="04190019" w:tentative="1">
      <w:start w:val="1"/>
      <w:numFmt w:val="lowerLetter"/>
      <w:lvlText w:val="%8."/>
      <w:lvlJc w:val="left"/>
      <w:pPr>
        <w:ind w:left="6978" w:hanging="360"/>
      </w:pPr>
    </w:lvl>
    <w:lvl w:ilvl="8" w:tplc="0419001B" w:tentative="1">
      <w:start w:val="1"/>
      <w:numFmt w:val="lowerRoman"/>
      <w:lvlText w:val="%9."/>
      <w:lvlJc w:val="right"/>
      <w:pPr>
        <w:ind w:left="7698" w:hanging="180"/>
      </w:pPr>
    </w:lvl>
  </w:abstractNum>
  <w:abstractNum w:abstractNumId="1" w15:restartNumberingAfterBreak="0">
    <w:nsid w:val="2CE049AD"/>
    <w:multiLevelType w:val="hybridMultilevel"/>
    <w:tmpl w:val="8878E2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35C874B5"/>
    <w:multiLevelType w:val="hybridMultilevel"/>
    <w:tmpl w:val="B2AAAF32"/>
    <w:lvl w:ilvl="0" w:tplc="F4B438BE">
      <w:start w:val="1"/>
      <w:numFmt w:val="decimal"/>
      <w:lvlText w:val="%1."/>
      <w:lvlJc w:val="left"/>
      <w:pPr>
        <w:tabs>
          <w:tab w:val="num" w:pos="1995"/>
        </w:tabs>
        <w:ind w:left="1995" w:hanging="360"/>
      </w:pPr>
    </w:lvl>
    <w:lvl w:ilvl="1" w:tplc="BB680D9C">
      <w:numFmt w:val="bullet"/>
      <w:lvlText w:val="-"/>
      <w:lvlJc w:val="left"/>
      <w:pPr>
        <w:tabs>
          <w:tab w:val="num" w:pos="2715"/>
        </w:tabs>
        <w:ind w:left="2715"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3B557274"/>
    <w:multiLevelType w:val="hybridMultilevel"/>
    <w:tmpl w:val="5E7C1E08"/>
    <w:lvl w:ilvl="0" w:tplc="9AE25D9E">
      <w:start w:val="1"/>
      <w:numFmt w:val="bullet"/>
      <w:lvlText w:val=""/>
      <w:lvlJc w:val="left"/>
      <w:pPr>
        <w:ind w:left="1578" w:hanging="360"/>
      </w:pPr>
      <w:rPr>
        <w:rFonts w:ascii="Symbol" w:hAnsi="Symbol" w:hint="default"/>
      </w:rPr>
    </w:lvl>
    <w:lvl w:ilvl="1" w:tplc="04190003" w:tentative="1">
      <w:start w:val="1"/>
      <w:numFmt w:val="bullet"/>
      <w:lvlText w:val="o"/>
      <w:lvlJc w:val="left"/>
      <w:pPr>
        <w:ind w:left="2298" w:hanging="360"/>
      </w:pPr>
      <w:rPr>
        <w:rFonts w:ascii="Courier New" w:hAnsi="Courier New" w:cs="Courier New" w:hint="default"/>
      </w:rPr>
    </w:lvl>
    <w:lvl w:ilvl="2" w:tplc="04190005" w:tentative="1">
      <w:start w:val="1"/>
      <w:numFmt w:val="bullet"/>
      <w:lvlText w:val=""/>
      <w:lvlJc w:val="left"/>
      <w:pPr>
        <w:ind w:left="3018" w:hanging="360"/>
      </w:pPr>
      <w:rPr>
        <w:rFonts w:ascii="Wingdings" w:hAnsi="Wingdings" w:hint="default"/>
      </w:rPr>
    </w:lvl>
    <w:lvl w:ilvl="3" w:tplc="04190001" w:tentative="1">
      <w:start w:val="1"/>
      <w:numFmt w:val="bullet"/>
      <w:lvlText w:val=""/>
      <w:lvlJc w:val="left"/>
      <w:pPr>
        <w:ind w:left="3738" w:hanging="360"/>
      </w:pPr>
      <w:rPr>
        <w:rFonts w:ascii="Symbol" w:hAnsi="Symbol" w:hint="default"/>
      </w:rPr>
    </w:lvl>
    <w:lvl w:ilvl="4" w:tplc="04190003" w:tentative="1">
      <w:start w:val="1"/>
      <w:numFmt w:val="bullet"/>
      <w:lvlText w:val="o"/>
      <w:lvlJc w:val="left"/>
      <w:pPr>
        <w:ind w:left="4458" w:hanging="360"/>
      </w:pPr>
      <w:rPr>
        <w:rFonts w:ascii="Courier New" w:hAnsi="Courier New" w:cs="Courier New" w:hint="default"/>
      </w:rPr>
    </w:lvl>
    <w:lvl w:ilvl="5" w:tplc="04190005" w:tentative="1">
      <w:start w:val="1"/>
      <w:numFmt w:val="bullet"/>
      <w:lvlText w:val=""/>
      <w:lvlJc w:val="left"/>
      <w:pPr>
        <w:ind w:left="5178" w:hanging="360"/>
      </w:pPr>
      <w:rPr>
        <w:rFonts w:ascii="Wingdings" w:hAnsi="Wingdings" w:hint="default"/>
      </w:rPr>
    </w:lvl>
    <w:lvl w:ilvl="6" w:tplc="04190001" w:tentative="1">
      <w:start w:val="1"/>
      <w:numFmt w:val="bullet"/>
      <w:lvlText w:val=""/>
      <w:lvlJc w:val="left"/>
      <w:pPr>
        <w:ind w:left="5898" w:hanging="360"/>
      </w:pPr>
      <w:rPr>
        <w:rFonts w:ascii="Symbol" w:hAnsi="Symbol" w:hint="default"/>
      </w:rPr>
    </w:lvl>
    <w:lvl w:ilvl="7" w:tplc="04190003" w:tentative="1">
      <w:start w:val="1"/>
      <w:numFmt w:val="bullet"/>
      <w:lvlText w:val="o"/>
      <w:lvlJc w:val="left"/>
      <w:pPr>
        <w:ind w:left="6618" w:hanging="360"/>
      </w:pPr>
      <w:rPr>
        <w:rFonts w:ascii="Courier New" w:hAnsi="Courier New" w:cs="Courier New" w:hint="default"/>
      </w:rPr>
    </w:lvl>
    <w:lvl w:ilvl="8" w:tplc="04190005" w:tentative="1">
      <w:start w:val="1"/>
      <w:numFmt w:val="bullet"/>
      <w:lvlText w:val=""/>
      <w:lvlJc w:val="left"/>
      <w:pPr>
        <w:ind w:left="7338" w:hanging="360"/>
      </w:pPr>
      <w:rPr>
        <w:rFonts w:ascii="Wingdings" w:hAnsi="Wingdings" w:hint="default"/>
      </w:rPr>
    </w:lvl>
  </w:abstractNum>
  <w:abstractNum w:abstractNumId="4" w15:restartNumberingAfterBreak="0">
    <w:nsid w:val="5D7F2AEB"/>
    <w:multiLevelType w:val="hybridMultilevel"/>
    <w:tmpl w:val="FD564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19F1F33"/>
    <w:multiLevelType w:val="hybridMultilevel"/>
    <w:tmpl w:val="C764E0A2"/>
    <w:lvl w:ilvl="0" w:tplc="49ACB64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EB5F9D"/>
    <w:multiLevelType w:val="hybridMultilevel"/>
    <w:tmpl w:val="8C505524"/>
    <w:lvl w:ilvl="0" w:tplc="49ACB642">
      <w:start w:val="1"/>
      <w:numFmt w:val="decimal"/>
      <w:lvlText w:val="%1."/>
      <w:lvlJc w:val="left"/>
      <w:pPr>
        <w:ind w:left="720" w:hanging="360"/>
      </w:pPr>
      <w:rPr>
        <w:rFonts w:hint="default"/>
        <w:b/>
        <w:i w:val="0"/>
      </w:rPr>
    </w:lvl>
    <w:lvl w:ilvl="1" w:tplc="04220011">
      <w:start w:val="1"/>
      <w:numFmt w:val="decimal"/>
      <w:lvlText w:val="%2)"/>
      <w:lvlJc w:val="left"/>
      <w:pPr>
        <w:ind w:left="1495"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42740B5"/>
    <w:multiLevelType w:val="hybridMultilevel"/>
    <w:tmpl w:val="AFDC28E6"/>
    <w:lvl w:ilvl="0" w:tplc="67BC38FE">
      <w:start w:val="6"/>
      <w:numFmt w:val="decimal"/>
      <w:lvlText w:val="%1."/>
      <w:lvlJc w:val="left"/>
      <w:pPr>
        <w:ind w:left="720" w:hanging="360"/>
      </w:pPr>
      <w:rPr>
        <w:rFonts w:hint="default"/>
        <w:b/>
        <w:i w:val="0"/>
      </w:rPr>
    </w:lvl>
    <w:lvl w:ilvl="1" w:tplc="04190011">
      <w:start w:val="1"/>
      <w:numFmt w:val="decimal"/>
      <w:lvlText w:val="%2)"/>
      <w:lvlJc w:val="left"/>
      <w:pPr>
        <w:ind w:left="1440" w:hanging="360"/>
      </w:pPr>
      <w:rPr>
        <w:lang w:val="ru-RU"/>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7"/>
  </w:num>
  <w:num w:numId="6">
    <w:abstractNumId w:val="2"/>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03B31"/>
    <w:rsid w:val="0002220E"/>
    <w:rsid w:val="001C79ED"/>
    <w:rsid w:val="002F69D2"/>
    <w:rsid w:val="00321E13"/>
    <w:rsid w:val="003F4614"/>
    <w:rsid w:val="00412A66"/>
    <w:rsid w:val="00663666"/>
    <w:rsid w:val="0072107A"/>
    <w:rsid w:val="007F5444"/>
    <w:rsid w:val="008207B1"/>
    <w:rsid w:val="00903B31"/>
    <w:rsid w:val="00AC4A2F"/>
    <w:rsid w:val="00B24414"/>
    <w:rsid w:val="00BC0305"/>
    <w:rsid w:val="00C02E66"/>
    <w:rsid w:val="00D3618C"/>
    <w:rsid w:val="00E66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544C1"/>
  <w15:docId w15:val="{6DF8CBE9-FD55-463D-AD00-A4ACA42D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B31"/>
    <w:rPr>
      <w:rFonts w:eastAsiaTheme="minorEastAsia"/>
      <w:lang w:val="uk-UA" w:eastAsia="uk-UA"/>
    </w:rPr>
  </w:style>
  <w:style w:type="paragraph" w:styleId="1">
    <w:name w:val="heading 1"/>
    <w:basedOn w:val="a"/>
    <w:next w:val="a"/>
    <w:link w:val="10"/>
    <w:qFormat/>
    <w:rsid w:val="00903B31"/>
    <w:pPr>
      <w:keepNext/>
      <w:spacing w:after="0" w:line="240" w:lineRule="auto"/>
      <w:jc w:val="right"/>
      <w:outlineLvl w:val="0"/>
    </w:pPr>
    <w:rPr>
      <w:rFonts w:ascii="Times New Roman" w:eastAsia="Times New Roman" w:hAnsi="Times New Roman" w:cs="Times New Roman"/>
      <w:sz w:val="28"/>
      <w:szCs w:val="24"/>
      <w:lang w:eastAsia="ru-RU"/>
    </w:rPr>
  </w:style>
  <w:style w:type="paragraph" w:styleId="2">
    <w:name w:val="heading 2"/>
    <w:basedOn w:val="a"/>
    <w:next w:val="a"/>
    <w:link w:val="20"/>
    <w:semiHidden/>
    <w:unhideWhenUsed/>
    <w:qFormat/>
    <w:rsid w:val="00903B31"/>
    <w:pPr>
      <w:keepNext/>
      <w:spacing w:after="0" w:line="240" w:lineRule="auto"/>
      <w:ind w:left="1638" w:hanging="1638"/>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3B31"/>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semiHidden/>
    <w:rsid w:val="00903B31"/>
    <w:rPr>
      <w:rFonts w:ascii="Times New Roman" w:eastAsia="Times New Roman" w:hAnsi="Times New Roman" w:cs="Times New Roman"/>
      <w:sz w:val="28"/>
      <w:szCs w:val="24"/>
      <w:lang w:val="uk-UA" w:eastAsia="ru-RU"/>
    </w:rPr>
  </w:style>
  <w:style w:type="paragraph" w:styleId="a3">
    <w:name w:val="List Paragraph"/>
    <w:basedOn w:val="a"/>
    <w:uiPriority w:val="34"/>
    <w:qFormat/>
    <w:rsid w:val="00903B31"/>
    <w:pPr>
      <w:ind w:left="720"/>
      <w:contextualSpacing/>
    </w:pPr>
  </w:style>
  <w:style w:type="character" w:customStyle="1" w:styleId="a4">
    <w:name w:val="Основний текст_"/>
    <w:basedOn w:val="a0"/>
    <w:link w:val="11"/>
    <w:uiPriority w:val="99"/>
    <w:rsid w:val="00903B31"/>
    <w:rPr>
      <w:rFonts w:ascii="Times New Roman" w:hAnsi="Times New Roman" w:cs="Times New Roman"/>
      <w:sz w:val="27"/>
      <w:szCs w:val="27"/>
      <w:shd w:val="clear" w:color="auto" w:fill="FFFFFF"/>
    </w:rPr>
  </w:style>
  <w:style w:type="character" w:customStyle="1" w:styleId="a5">
    <w:name w:val="Основний текст"/>
    <w:basedOn w:val="a4"/>
    <w:uiPriority w:val="99"/>
    <w:rsid w:val="00903B31"/>
    <w:rPr>
      <w:rFonts w:ascii="Times New Roman" w:hAnsi="Times New Roman" w:cs="Times New Roman"/>
      <w:sz w:val="27"/>
      <w:szCs w:val="27"/>
      <w:shd w:val="clear" w:color="auto" w:fill="FFFFFF"/>
    </w:rPr>
  </w:style>
  <w:style w:type="paragraph" w:customStyle="1" w:styleId="11">
    <w:name w:val="Основний текст1"/>
    <w:basedOn w:val="a"/>
    <w:link w:val="a4"/>
    <w:uiPriority w:val="99"/>
    <w:rsid w:val="00903B31"/>
    <w:pPr>
      <w:shd w:val="clear" w:color="auto" w:fill="FFFFFF"/>
      <w:spacing w:after="0" w:line="480" w:lineRule="exact"/>
      <w:jc w:val="both"/>
    </w:pPr>
    <w:rPr>
      <w:rFonts w:ascii="Times New Roman" w:eastAsiaTheme="minorHAnsi" w:hAnsi="Times New Roman" w:cs="Times New Roman"/>
      <w:sz w:val="27"/>
      <w:szCs w:val="27"/>
      <w:lang w:val="ru-RU" w:eastAsia="en-US"/>
    </w:rPr>
  </w:style>
  <w:style w:type="paragraph" w:styleId="a6">
    <w:name w:val="caption"/>
    <w:basedOn w:val="a"/>
    <w:semiHidden/>
    <w:unhideWhenUsed/>
    <w:qFormat/>
    <w:rsid w:val="00903B31"/>
    <w:pPr>
      <w:spacing w:after="0" w:line="240" w:lineRule="auto"/>
      <w:jc w:val="center"/>
    </w:pPr>
    <w:rPr>
      <w:rFonts w:ascii="Times New Roman" w:eastAsia="Times New Roman" w:hAnsi="Times New Roman" w:cs="Times New Roman"/>
      <w:b/>
      <w:sz w:val="28"/>
      <w:szCs w:val="20"/>
      <w:lang w:eastAsia="ru-RU"/>
    </w:rPr>
  </w:style>
  <w:style w:type="paragraph" w:styleId="a7">
    <w:name w:val="Body Text Indent"/>
    <w:basedOn w:val="a"/>
    <w:link w:val="a8"/>
    <w:semiHidden/>
    <w:rsid w:val="00903B31"/>
    <w:pPr>
      <w:spacing w:after="0" w:line="240" w:lineRule="auto"/>
      <w:ind w:left="1638" w:hanging="1638"/>
    </w:pPr>
    <w:rPr>
      <w:rFonts w:ascii="Times New Roman" w:eastAsia="Times New Roman" w:hAnsi="Times New Roman" w:cs="Times New Roman"/>
      <w:sz w:val="28"/>
      <w:szCs w:val="24"/>
      <w:lang w:eastAsia="ru-RU"/>
    </w:rPr>
  </w:style>
  <w:style w:type="character" w:customStyle="1" w:styleId="a8">
    <w:name w:val="Основной текст с отступом Знак"/>
    <w:basedOn w:val="a0"/>
    <w:link w:val="a7"/>
    <w:semiHidden/>
    <w:rsid w:val="00903B31"/>
    <w:rPr>
      <w:rFonts w:ascii="Times New Roman" w:eastAsia="Times New Roman" w:hAnsi="Times New Roman" w:cs="Times New Roman"/>
      <w:sz w:val="28"/>
      <w:szCs w:val="24"/>
      <w:lang w:val="uk-UA" w:eastAsia="ru-RU"/>
    </w:rPr>
  </w:style>
  <w:style w:type="paragraph" w:styleId="a9">
    <w:name w:val="Balloon Text"/>
    <w:basedOn w:val="a"/>
    <w:link w:val="aa"/>
    <w:uiPriority w:val="99"/>
    <w:semiHidden/>
    <w:unhideWhenUsed/>
    <w:rsid w:val="00903B3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03B31"/>
    <w:rPr>
      <w:rFonts w:ascii="Tahoma" w:eastAsiaTheme="minorEastAsia" w:hAnsi="Tahoma" w:cs="Tahoma"/>
      <w:sz w:val="16"/>
      <w:szCs w:val="16"/>
      <w:lang w:val="uk-UA" w:eastAsia="uk-UA"/>
    </w:rPr>
  </w:style>
  <w:style w:type="paragraph" w:styleId="ab">
    <w:name w:val="Normal (Web)"/>
    <w:basedOn w:val="a"/>
    <w:uiPriority w:val="99"/>
    <w:unhideWhenUsed/>
    <w:rsid w:val="008207B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
    <w:name w:val="Hyperlink"/>
    <w:basedOn w:val="a0"/>
    <w:uiPriority w:val="99"/>
    <w:unhideWhenUsed/>
    <w:rsid w:val="0002220E"/>
    <w:rPr>
      <w:color w:val="0000FF" w:themeColor="hyperlink"/>
      <w:u w:val="single"/>
    </w:rPr>
  </w:style>
  <w:style w:type="character" w:styleId="ad">
    <w:name w:val="FollowedHyperlink"/>
    <w:basedOn w:val="a0"/>
    <w:uiPriority w:val="99"/>
    <w:semiHidden/>
    <w:unhideWhenUsed/>
    <w:rsid w:val="0002220E"/>
    <w:rPr>
      <w:color w:val="800080" w:themeColor="followedHyperlink"/>
      <w:u w:val="single"/>
    </w:rPr>
  </w:style>
  <w:style w:type="paragraph" w:styleId="ae">
    <w:name w:val="header"/>
    <w:basedOn w:val="a"/>
    <w:link w:val="af"/>
    <w:uiPriority w:val="99"/>
    <w:unhideWhenUsed/>
    <w:rsid w:val="00D3618C"/>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D3618C"/>
    <w:rPr>
      <w:rFonts w:eastAsiaTheme="minorEastAsia"/>
      <w:lang w:val="uk-UA" w:eastAsia="uk-UA"/>
    </w:rPr>
  </w:style>
  <w:style w:type="paragraph" w:styleId="af0">
    <w:name w:val="footer"/>
    <w:basedOn w:val="a"/>
    <w:link w:val="af1"/>
    <w:uiPriority w:val="99"/>
    <w:unhideWhenUsed/>
    <w:rsid w:val="00D3618C"/>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D3618C"/>
    <w:rPr>
      <w:rFonts w:eastAsiaTheme="minorEastAsia"/>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11198">
      <w:bodyDiv w:val="1"/>
      <w:marLeft w:val="0"/>
      <w:marRight w:val="0"/>
      <w:marTop w:val="0"/>
      <w:marBottom w:val="0"/>
      <w:divBdr>
        <w:top w:val="none" w:sz="0" w:space="0" w:color="auto"/>
        <w:left w:val="none" w:sz="0" w:space="0" w:color="auto"/>
        <w:bottom w:val="none" w:sz="0" w:space="0" w:color="auto"/>
        <w:right w:val="none" w:sz="0" w:space="0" w:color="auto"/>
      </w:divBdr>
    </w:div>
    <w:div w:id="194676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FpyvfHkhRi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0triqskFz-w"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095EE-D3BB-44C5-A987-D9A6585F9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14</Pages>
  <Words>8712</Words>
  <Characters>4966</Characters>
  <Application>Microsoft Office Word</Application>
  <DocSecurity>0</DocSecurity>
  <Lines>41</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Користувач Windows</cp:lastModifiedBy>
  <cp:revision>11</cp:revision>
  <cp:lastPrinted>2012-02-27T08:45:00Z</cp:lastPrinted>
  <dcterms:created xsi:type="dcterms:W3CDTF">2012-02-26T14:57:00Z</dcterms:created>
  <dcterms:modified xsi:type="dcterms:W3CDTF">2021-03-12T18:22:00Z</dcterms:modified>
</cp:coreProperties>
</file>